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BF4" w:rsidRDefault="00125BF4" w:rsidP="000C423A">
      <w:pPr>
        <w:jc w:val="center"/>
        <w:rPr>
          <w:rFonts w:ascii="Times New Roman" w:eastAsiaTheme="minorHAnsi" w:hAnsi="Times New Roman"/>
          <w:sz w:val="32"/>
          <w:szCs w:val="32"/>
          <w:lang w:val="en-US"/>
        </w:rPr>
      </w:pPr>
    </w:p>
    <w:p w:rsidR="000C423A" w:rsidRPr="00F14E23" w:rsidRDefault="000C423A" w:rsidP="000C423A">
      <w:pPr>
        <w:jc w:val="center"/>
        <w:rPr>
          <w:rFonts w:ascii="Times New Roman" w:eastAsiaTheme="minorHAnsi" w:hAnsi="Times New Roman"/>
          <w:sz w:val="32"/>
          <w:szCs w:val="32"/>
          <w:lang w:val="en-US"/>
        </w:rPr>
      </w:pPr>
      <w:r w:rsidRPr="00F14E23">
        <w:rPr>
          <w:rFonts w:ascii="Times New Roman" w:eastAsiaTheme="minorHAnsi" w:hAnsi="Times New Roman"/>
          <w:sz w:val="32"/>
          <w:szCs w:val="32"/>
          <w:lang w:val="en-US"/>
        </w:rPr>
        <w:t>CAS in the Context of Methodology of Mathematics Education</w:t>
      </w:r>
    </w:p>
    <w:p w:rsidR="005B18C5" w:rsidRDefault="005B18C5" w:rsidP="00373CDD">
      <w:pPr>
        <w:jc w:val="center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373CDD" w:rsidRPr="00F14E23" w:rsidRDefault="00373CDD" w:rsidP="00373CDD">
      <w:pPr>
        <w:jc w:val="center"/>
        <w:rPr>
          <w:rFonts w:ascii="Times New Roman" w:eastAsiaTheme="minorHAnsi" w:hAnsi="Times New Roman"/>
          <w:sz w:val="28"/>
          <w:szCs w:val="28"/>
          <w:lang w:val="en-US"/>
        </w:rPr>
      </w:pPr>
      <w:r w:rsidRPr="00F14E23">
        <w:rPr>
          <w:rFonts w:ascii="Times New Roman" w:eastAsiaTheme="minorHAnsi" w:hAnsi="Times New Roman"/>
          <w:sz w:val="28"/>
          <w:szCs w:val="28"/>
          <w:lang w:val="en-US"/>
        </w:rPr>
        <w:t xml:space="preserve">Elena </w:t>
      </w:r>
      <w:proofErr w:type="spellStart"/>
      <w:r w:rsidRPr="00F14E23">
        <w:rPr>
          <w:rFonts w:ascii="Times New Roman" w:eastAsiaTheme="minorHAnsi" w:hAnsi="Times New Roman"/>
          <w:sz w:val="28"/>
          <w:szCs w:val="28"/>
          <w:lang w:val="en-US"/>
        </w:rPr>
        <w:t>Varbanova</w:t>
      </w:r>
      <w:proofErr w:type="spellEnd"/>
      <w:r w:rsidR="003918A9" w:rsidRPr="00F14E2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36F90" w:rsidRPr="00F14E23" w:rsidRDefault="000C423A" w:rsidP="00373CDD">
      <w:pPr>
        <w:jc w:val="center"/>
        <w:rPr>
          <w:rFonts w:ascii="Times New Roman" w:eastAsiaTheme="minorHAnsi" w:hAnsi="Times New Roman"/>
          <w:sz w:val="28"/>
          <w:szCs w:val="28"/>
          <w:lang w:val="en-US"/>
        </w:rPr>
      </w:pPr>
      <w:r w:rsidRPr="00F14E23">
        <w:rPr>
          <w:rFonts w:ascii="Times New Roman" w:eastAsiaTheme="minorHAnsi" w:hAnsi="Times New Roman"/>
          <w:sz w:val="28"/>
          <w:szCs w:val="28"/>
          <w:lang w:val="en-US"/>
        </w:rPr>
        <w:t>Technical Univers</w:t>
      </w:r>
      <w:r w:rsidR="00136F90" w:rsidRPr="00F14E23">
        <w:rPr>
          <w:rFonts w:ascii="Times New Roman" w:eastAsiaTheme="minorHAnsi" w:hAnsi="Times New Roman"/>
          <w:sz w:val="28"/>
          <w:szCs w:val="28"/>
          <w:lang w:val="en-US"/>
        </w:rPr>
        <w:t xml:space="preserve">ity of Sofia </w:t>
      </w:r>
      <w:r w:rsidRPr="00F14E23">
        <w:rPr>
          <w:rFonts w:ascii="Times New Roman" w:eastAsiaTheme="minorHAnsi" w:hAnsi="Times New Roman"/>
          <w:sz w:val="28"/>
          <w:szCs w:val="28"/>
          <w:lang w:val="en-US"/>
        </w:rPr>
        <w:t>(Bulgaria)</w:t>
      </w:r>
    </w:p>
    <w:p w:rsidR="003918A9" w:rsidRPr="00F14E23" w:rsidRDefault="00B61584" w:rsidP="00373CDD">
      <w:pPr>
        <w:jc w:val="center"/>
        <w:rPr>
          <w:rFonts w:ascii="Times New Roman" w:eastAsiaTheme="minorHAnsi" w:hAnsi="Times New Roman"/>
          <w:sz w:val="28"/>
          <w:szCs w:val="28"/>
          <w:lang w:val="en-US"/>
        </w:rPr>
      </w:pPr>
      <w:hyperlink r:id="rId6" w:history="1">
        <w:r w:rsidR="00E74C04" w:rsidRPr="00F14E23">
          <w:rPr>
            <w:rStyle w:val="Hyperlink"/>
            <w:rFonts w:ascii="Times New Roman" w:eastAsiaTheme="minorHAnsi" w:hAnsi="Times New Roman"/>
            <w:sz w:val="28"/>
            <w:szCs w:val="28"/>
            <w:lang w:val="en-US"/>
          </w:rPr>
          <w:t>elvar</w:t>
        </w:r>
        <w:r w:rsidR="00E74C04" w:rsidRPr="00F14E23">
          <w:rPr>
            <w:rStyle w:val="Hyperlink"/>
            <w:rFonts w:ascii="Times New Roman" w:eastAsiaTheme="minorHAnsi" w:hAnsi="Times New Roman"/>
            <w:sz w:val="28"/>
            <w:szCs w:val="28"/>
          </w:rPr>
          <w:t>@</w:t>
        </w:r>
        <w:r w:rsidR="00E74C04" w:rsidRPr="00F14E23">
          <w:rPr>
            <w:rStyle w:val="Hyperlink"/>
            <w:rFonts w:ascii="Times New Roman" w:eastAsiaTheme="minorHAnsi" w:hAnsi="Times New Roman"/>
            <w:sz w:val="28"/>
            <w:szCs w:val="28"/>
            <w:lang w:val="en-US"/>
          </w:rPr>
          <w:t>tu-sofia</w:t>
        </w:r>
        <w:r w:rsidR="00E74C04" w:rsidRPr="00F14E23">
          <w:rPr>
            <w:rStyle w:val="Hyperlink"/>
            <w:rFonts w:ascii="Times New Roman" w:eastAsiaTheme="minorHAnsi" w:hAnsi="Times New Roman"/>
            <w:sz w:val="28"/>
            <w:szCs w:val="28"/>
          </w:rPr>
          <w:t>.</w:t>
        </w:r>
        <w:r w:rsidR="00E74C04" w:rsidRPr="00F14E23">
          <w:rPr>
            <w:rStyle w:val="Hyperlink"/>
            <w:rFonts w:ascii="Times New Roman" w:eastAsiaTheme="minorHAnsi" w:hAnsi="Times New Roman"/>
            <w:sz w:val="28"/>
            <w:szCs w:val="28"/>
            <w:lang w:val="en-US"/>
          </w:rPr>
          <w:t>bg</w:t>
        </w:r>
      </w:hyperlink>
    </w:p>
    <w:p w:rsidR="00125BF4" w:rsidRDefault="00125BF4" w:rsidP="00373CDD">
      <w:pPr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:rsidR="00125BF4" w:rsidRDefault="00125BF4" w:rsidP="00373CDD">
      <w:pPr>
        <w:jc w:val="center"/>
        <w:rPr>
          <w:rFonts w:ascii="Times New Roman" w:eastAsiaTheme="minorHAnsi" w:hAnsi="Times New Roman"/>
          <w:b/>
          <w:sz w:val="24"/>
          <w:szCs w:val="24"/>
          <w:lang w:val="en-US"/>
        </w:rPr>
      </w:pPr>
    </w:p>
    <w:p w:rsidR="003918A9" w:rsidRPr="000C423A" w:rsidRDefault="00824523" w:rsidP="00E74C04">
      <w:pPr>
        <w:pStyle w:val="NormalWeb"/>
        <w:jc w:val="center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 xml:space="preserve">Extended </w:t>
      </w:r>
      <w:r w:rsidR="00E74C04" w:rsidRPr="000C423A">
        <w:rPr>
          <w:b/>
          <w:color w:val="000000"/>
          <w:lang w:val="en-US"/>
        </w:rPr>
        <w:t>Abstract</w:t>
      </w:r>
    </w:p>
    <w:p w:rsidR="00F14E23" w:rsidRPr="0009464F" w:rsidRDefault="00F14E23" w:rsidP="00F14E23">
      <w:pPr>
        <w:pStyle w:val="NormalWeb"/>
        <w:ind w:firstLine="708"/>
        <w:jc w:val="both"/>
        <w:rPr>
          <w:color w:val="000000"/>
          <w:lang w:val="en-US"/>
        </w:rPr>
      </w:pPr>
      <w:r>
        <w:rPr>
          <w:lang w:val="en-US"/>
        </w:rPr>
        <w:t xml:space="preserve">In this paper </w:t>
      </w:r>
      <w:r w:rsidR="00774078">
        <w:rPr>
          <w:lang w:val="en-US"/>
        </w:rPr>
        <w:t xml:space="preserve">the components of the learning design process and </w:t>
      </w:r>
      <w:r>
        <w:rPr>
          <w:lang w:val="en-US"/>
        </w:rPr>
        <w:t xml:space="preserve">methodological issues of integrating technology in mathematics education are considered. </w:t>
      </w:r>
      <w:r w:rsidR="00D67B73">
        <w:rPr>
          <w:lang w:val="en-US"/>
        </w:rPr>
        <w:t xml:space="preserve">Three key questions are set up: </w:t>
      </w:r>
      <w:r w:rsidRPr="00DD3DC2">
        <w:rPr>
          <w:lang w:val="en-US"/>
        </w:rPr>
        <w:t>Could</w:t>
      </w:r>
      <w:r w:rsidR="00D67B73" w:rsidRPr="00DD3DC2">
        <w:rPr>
          <w:lang w:val="en-US"/>
        </w:rPr>
        <w:t xml:space="preserve"> the</w:t>
      </w:r>
      <w:r w:rsidRPr="00DD3DC2">
        <w:rPr>
          <w:lang w:val="en-US"/>
        </w:rPr>
        <w:t xml:space="preserve"> core principles </w:t>
      </w:r>
      <w:r w:rsidR="00DD3DC2" w:rsidRPr="00DD3DC2">
        <w:rPr>
          <w:lang w:val="en-US"/>
        </w:rPr>
        <w:t xml:space="preserve">of a methodology </w:t>
      </w:r>
      <w:r w:rsidRPr="00DD3DC2">
        <w:rPr>
          <w:lang w:val="en-US"/>
        </w:rPr>
        <w:t>be invariant with respect to any particular technology?</w:t>
      </w:r>
      <w:r w:rsidRPr="00323B5F">
        <w:rPr>
          <w:color w:val="FF0000"/>
          <w:lang w:val="en-US"/>
        </w:rPr>
        <w:t xml:space="preserve"> </w:t>
      </w:r>
      <w:r>
        <w:rPr>
          <w:lang w:val="en-US"/>
        </w:rPr>
        <w:t>What to be taught: a particular CAS or</w:t>
      </w:r>
      <w:r w:rsidR="00DD3DC2">
        <w:rPr>
          <w:lang w:val="en-US"/>
        </w:rPr>
        <w:t xml:space="preserve"> its principles; only one CAS? L</w:t>
      </w:r>
      <w:r>
        <w:rPr>
          <w:lang w:val="en-US"/>
        </w:rPr>
        <w:t xml:space="preserve">earning with technology only? </w:t>
      </w:r>
      <w:proofErr w:type="spellStart"/>
      <w:r w:rsidR="0009464F">
        <w:rPr>
          <w:color w:val="000000"/>
        </w:rPr>
        <w:t>The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need</w:t>
      </w:r>
      <w:proofErr w:type="spellEnd"/>
      <w:r w:rsidR="0009464F">
        <w:rPr>
          <w:color w:val="000000"/>
        </w:rPr>
        <w:t xml:space="preserve"> of </w:t>
      </w:r>
      <w:proofErr w:type="spellStart"/>
      <w:r w:rsidR="0009464F">
        <w:rPr>
          <w:color w:val="000000"/>
        </w:rPr>
        <w:t>considering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all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the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three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components</w:t>
      </w:r>
      <w:proofErr w:type="spellEnd"/>
      <w:r w:rsidR="0009464F">
        <w:rPr>
          <w:color w:val="000000"/>
        </w:rPr>
        <w:t xml:space="preserve"> of </w:t>
      </w:r>
      <w:proofErr w:type="spellStart"/>
      <w:r w:rsidR="0009464F">
        <w:rPr>
          <w:color w:val="000000"/>
        </w:rPr>
        <w:t>the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triad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teaching-learning-assessment</w:t>
      </w:r>
      <w:proofErr w:type="spellEnd"/>
      <w:r w:rsidR="0009464F">
        <w:rPr>
          <w:color w:val="000000"/>
        </w:rPr>
        <w:t xml:space="preserve"> (TLA) </w:t>
      </w:r>
      <w:proofErr w:type="spellStart"/>
      <w:r w:rsidR="0009464F">
        <w:rPr>
          <w:color w:val="000000"/>
        </w:rPr>
        <w:t>in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tandem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and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not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focus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on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any</w:t>
      </w:r>
      <w:proofErr w:type="spellEnd"/>
      <w:r w:rsidR="0009464F">
        <w:rPr>
          <w:color w:val="000000"/>
        </w:rPr>
        <w:t xml:space="preserve"> </w:t>
      </w:r>
      <w:proofErr w:type="spellStart"/>
      <w:r w:rsidR="0009464F">
        <w:rPr>
          <w:color w:val="000000"/>
        </w:rPr>
        <w:t>one</w:t>
      </w:r>
      <w:proofErr w:type="spellEnd"/>
      <w:r w:rsidR="0009464F">
        <w:rPr>
          <w:color w:val="000000"/>
        </w:rPr>
        <w:t xml:space="preserve"> o</w:t>
      </w:r>
      <w:r w:rsidR="00D67B73">
        <w:rPr>
          <w:color w:val="000000"/>
        </w:rPr>
        <w:t xml:space="preserve">f </w:t>
      </w:r>
      <w:proofErr w:type="spellStart"/>
      <w:r w:rsidR="00D67B73">
        <w:rPr>
          <w:color w:val="000000"/>
        </w:rPr>
        <w:t>them</w:t>
      </w:r>
      <w:proofErr w:type="spellEnd"/>
      <w:r w:rsidR="00D67B73">
        <w:rPr>
          <w:color w:val="000000"/>
        </w:rPr>
        <w:t xml:space="preserve"> </w:t>
      </w:r>
      <w:proofErr w:type="spellStart"/>
      <w:r w:rsidR="00D67B73">
        <w:rPr>
          <w:color w:val="000000"/>
        </w:rPr>
        <w:t>is</w:t>
      </w:r>
      <w:proofErr w:type="spellEnd"/>
      <w:r w:rsidR="00D67B73">
        <w:rPr>
          <w:color w:val="000000"/>
        </w:rPr>
        <w:t xml:space="preserve"> </w:t>
      </w:r>
      <w:r w:rsidR="00D67B73">
        <w:rPr>
          <w:color w:val="000000"/>
          <w:lang w:val="en-US"/>
        </w:rPr>
        <w:t>mentioned</w:t>
      </w:r>
      <w:r w:rsidR="0009464F">
        <w:rPr>
          <w:color w:val="000000"/>
        </w:rPr>
        <w:t>.</w:t>
      </w:r>
    </w:p>
    <w:p w:rsidR="00FF64F8" w:rsidRPr="00FF64F8" w:rsidRDefault="00FF64F8" w:rsidP="00FF64F8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FF64F8">
        <w:rPr>
          <w:rFonts w:ascii="Times New Roman" w:hAnsi="Times New Roman"/>
          <w:b/>
          <w:bCs/>
          <w:sz w:val="24"/>
          <w:szCs w:val="24"/>
        </w:rPr>
        <w:t>Keywords</w:t>
      </w:r>
      <w:proofErr w:type="spellEnd"/>
    </w:p>
    <w:p w:rsidR="001E36B8" w:rsidRDefault="00FF64F8" w:rsidP="001E36B8">
      <w:pPr>
        <w:ind w:left="36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Mathematics education, methodology, learning design process, </w:t>
      </w:r>
      <w:proofErr w:type="spellStart"/>
      <w:r>
        <w:rPr>
          <w:rFonts w:ascii="Times New Roman" w:hAnsi="Times New Roman"/>
          <w:sz w:val="24"/>
          <w:szCs w:val="24"/>
        </w:rPr>
        <w:t>Computer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algebra</w:t>
      </w:r>
      <w:proofErr w:type="spellEnd"/>
      <w:r w:rsidRPr="00FF64F8">
        <w:rPr>
          <w:rFonts w:ascii="Times New Roman" w:hAnsi="Times New Roman"/>
          <w:sz w:val="24"/>
          <w:szCs w:val="24"/>
        </w:rPr>
        <w:t xml:space="preserve"> </w:t>
      </w:r>
    </w:p>
    <w:p w:rsidR="00F27089" w:rsidRPr="00F27089" w:rsidRDefault="00F27089" w:rsidP="001E36B8">
      <w:pPr>
        <w:ind w:left="360"/>
        <w:rPr>
          <w:rFonts w:ascii="Times New Roman" w:hAnsi="Times New Roman"/>
          <w:sz w:val="24"/>
          <w:szCs w:val="24"/>
          <w:lang w:val="en-US"/>
        </w:rPr>
      </w:pPr>
    </w:p>
    <w:p w:rsidR="001E36B8" w:rsidRPr="00F27089" w:rsidRDefault="001E36B8" w:rsidP="001E36B8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1E36B8">
        <w:rPr>
          <w:rFonts w:ascii="Times New Roman" w:hAnsi="Times New Roman"/>
          <w:b/>
          <w:sz w:val="24"/>
          <w:szCs w:val="24"/>
          <w:lang w:val="en-US"/>
        </w:rPr>
        <w:t xml:space="preserve">Introduction </w:t>
      </w:r>
    </w:p>
    <w:p w:rsidR="00F27089" w:rsidRPr="001E36B8" w:rsidRDefault="00F27089" w:rsidP="00F2708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BA7812" w:rsidRPr="001E36B8" w:rsidRDefault="008E4267" w:rsidP="00774078">
      <w:pPr>
        <w:pStyle w:val="ListParagraph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In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1994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founder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Stanly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Steinberg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and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co</w:t>
      </w:r>
      <w:r w:rsidRPr="001E36B8">
        <w:rPr>
          <w:rFonts w:ascii="Times New Roman" w:hAnsi="Times New Roman"/>
          <w:color w:val="000000"/>
          <w:sz w:val="24"/>
          <w:szCs w:val="24"/>
        </w:rPr>
        <w:t>-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founder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Michael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Wester</w:t>
      </w:r>
      <w:proofErr w:type="spellEnd"/>
      <w:r w:rsidRPr="001E36B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“</w:t>
      </w:r>
      <w:r w:rsidRPr="001E36B8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Applications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of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Computer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E36B8">
        <w:rPr>
          <w:rFonts w:ascii="Times New Roman" w:hAnsi="Times New Roman"/>
          <w:color w:val="000000"/>
          <w:sz w:val="24"/>
          <w:szCs w:val="24"/>
          <w:lang w:val="en-US"/>
        </w:rPr>
        <w:t>Algebra</w:t>
      </w:r>
      <w:r w:rsidRPr="001E36B8">
        <w:rPr>
          <w:rFonts w:ascii="Times New Roman" w:hAnsi="Times New Roman"/>
          <w:color w:val="000000"/>
          <w:sz w:val="24"/>
          <w:szCs w:val="24"/>
        </w:rPr>
        <w:t>”</w:t>
      </w:r>
      <w:r w:rsidR="005E04E1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5E04E1" w:rsidRPr="001E36B8">
        <w:rPr>
          <w:rFonts w:ascii="Times New Roman" w:hAnsi="Times New Roman"/>
          <w:color w:val="000000"/>
          <w:sz w:val="24"/>
          <w:szCs w:val="24"/>
          <w:lang w:val="en-US"/>
        </w:rPr>
        <w:t>Conference</w:t>
      </w:r>
      <w:r w:rsidR="005E04E1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E04E1" w:rsidRPr="001E36B8">
        <w:rPr>
          <w:rFonts w:ascii="Times New Roman" w:hAnsi="Times New Roman"/>
          <w:color w:val="000000"/>
          <w:sz w:val="24"/>
          <w:szCs w:val="24"/>
          <w:lang w:val="en-US"/>
        </w:rPr>
        <w:t>series</w:t>
      </w:r>
      <w:r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5F28" w:rsidRPr="001E36B8">
        <w:rPr>
          <w:rFonts w:ascii="Times New Roman" w:hAnsi="Times New Roman"/>
          <w:color w:val="000000"/>
          <w:sz w:val="24"/>
          <w:szCs w:val="24"/>
          <w:lang w:val="en-US"/>
        </w:rPr>
        <w:t>for</w:t>
      </w:r>
      <w:r w:rsidR="00BA7812" w:rsidRPr="001E36B8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="002F5F28" w:rsidRPr="001E36B8">
        <w:rPr>
          <w:rFonts w:ascii="Times New Roman" w:hAnsi="Times New Roman"/>
          <w:color w:val="000000"/>
          <w:sz w:val="24"/>
          <w:szCs w:val="24"/>
          <w:lang w:val="en-US"/>
        </w:rPr>
        <w:t xml:space="preserve">saw that the basic </w:t>
      </w:r>
      <w:r w:rsidR="002F5F28" w:rsidRPr="001E36B8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principles</w:t>
      </w:r>
      <w:r w:rsidR="001A1274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5F28" w:rsidRPr="001E36B8">
        <w:rPr>
          <w:rFonts w:ascii="Times New Roman" w:hAnsi="Times New Roman"/>
          <w:color w:val="000000"/>
          <w:sz w:val="24"/>
          <w:szCs w:val="24"/>
          <w:lang w:val="en-US"/>
        </w:rPr>
        <w:t xml:space="preserve">of CAS allow multiple and multifaceted </w:t>
      </w:r>
      <w:r w:rsidR="002F5F28" w:rsidRPr="001E36B8">
        <w:rPr>
          <w:rFonts w:ascii="Times New Roman" w:hAnsi="Times New Roman"/>
          <w:b/>
          <w:i/>
          <w:color w:val="000000"/>
          <w:sz w:val="24"/>
          <w:szCs w:val="24"/>
          <w:lang w:val="en-US"/>
        </w:rPr>
        <w:t>applications</w:t>
      </w:r>
      <w:r w:rsidR="002F5F28" w:rsidRPr="001E36B8">
        <w:rPr>
          <w:rFonts w:ascii="Times New Roman" w:hAnsi="Times New Roman"/>
          <w:color w:val="000000"/>
          <w:sz w:val="24"/>
          <w:szCs w:val="24"/>
          <w:lang w:val="en-US"/>
        </w:rPr>
        <w:t xml:space="preserve">. These principles are at the heart of the great potential and further development and enrichment of the CAS.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Тhe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founders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have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been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aware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that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the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joint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7089">
        <w:rPr>
          <w:rFonts w:ascii="Times New Roman" w:hAnsi="Times New Roman"/>
          <w:color w:val="000000"/>
          <w:sz w:val="24"/>
          <w:szCs w:val="24"/>
          <w:lang w:val="en-US"/>
        </w:rPr>
        <w:t>efforts</w:t>
      </w:r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of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enthusiastic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professionals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with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creative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innovative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thinking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will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contribute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to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reasonable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applications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large-scale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development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of CAS.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thus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20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years</w:t>
      </w:r>
      <w:proofErr w:type="spellEnd"/>
      <w:r w:rsidR="005D5D77">
        <w:rPr>
          <w:rFonts w:ascii="Times New Roman" w:hAnsi="Times New Roman"/>
          <w:color w:val="000000"/>
          <w:sz w:val="24"/>
          <w:szCs w:val="24"/>
          <w:lang w:val="en-US"/>
        </w:rPr>
        <w:t xml:space="preserve">, since 1995, </w:t>
      </w:r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these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professionals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have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created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great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amount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of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original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useful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and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perspective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2F5F28" w:rsidRPr="001E36B8">
        <w:rPr>
          <w:rFonts w:ascii="Times New Roman" w:hAnsi="Times New Roman"/>
          <w:color w:val="000000"/>
          <w:sz w:val="24"/>
          <w:szCs w:val="24"/>
        </w:rPr>
        <w:t>applications</w:t>
      </w:r>
      <w:proofErr w:type="spellEnd"/>
      <w:r w:rsidR="002F5F28" w:rsidRPr="001E36B8">
        <w:rPr>
          <w:rFonts w:ascii="Times New Roman" w:hAnsi="Times New Roman"/>
          <w:color w:val="000000"/>
          <w:sz w:val="24"/>
          <w:szCs w:val="24"/>
        </w:rPr>
        <w:t xml:space="preserve"> of CAS.</w:t>
      </w:r>
    </w:p>
    <w:p w:rsidR="00CF63DC" w:rsidRDefault="00BA7812" w:rsidP="00736E88">
      <w:pPr>
        <w:pStyle w:val="NormalWeb"/>
        <w:ind w:firstLine="708"/>
        <w:jc w:val="both"/>
        <w:rPr>
          <w:lang w:val="en-US"/>
        </w:rPr>
      </w:pPr>
      <w:r w:rsidRPr="00BA7812">
        <w:rPr>
          <w:lang w:val="en-US"/>
        </w:rPr>
        <w:t xml:space="preserve">Whether a certain computer algebra system would be classified as a rising or </w:t>
      </w:r>
      <w:r w:rsidR="00A722BD" w:rsidRPr="00A16E4F">
        <w:rPr>
          <w:lang w:val="en-US"/>
        </w:rPr>
        <w:t>fading</w:t>
      </w:r>
      <w:r w:rsidRPr="007C4564">
        <w:rPr>
          <w:color w:val="FF0000"/>
          <w:lang w:val="en-US"/>
        </w:rPr>
        <w:t xml:space="preserve"> </w:t>
      </w:r>
      <w:r w:rsidRPr="00BA7812">
        <w:rPr>
          <w:lang w:val="en-US"/>
        </w:rPr>
        <w:t>star, whet</w:t>
      </w:r>
      <w:r w:rsidR="007C4564">
        <w:rPr>
          <w:lang w:val="en-US"/>
        </w:rPr>
        <w:t>her it is one of the commercial</w:t>
      </w:r>
      <w:r w:rsidR="009A1278">
        <w:rPr>
          <w:lang w:val="en-US"/>
        </w:rPr>
        <w:t xml:space="preserve"> "heavy weights" </w:t>
      </w:r>
      <w:r w:rsidR="001E36B8">
        <w:rPr>
          <w:lang w:val="en-US"/>
        </w:rPr>
        <w:t xml:space="preserve">or of </w:t>
      </w:r>
      <w:r w:rsidRPr="00BA7812">
        <w:rPr>
          <w:lang w:val="en-US"/>
        </w:rPr>
        <w:t>the</w:t>
      </w:r>
      <w:r w:rsidR="00DD286A">
        <w:rPr>
          <w:lang w:val="en-US"/>
        </w:rPr>
        <w:t xml:space="preserve"> </w:t>
      </w:r>
      <w:r w:rsidRPr="00BA7812">
        <w:rPr>
          <w:lang w:val="en-US"/>
        </w:rPr>
        <w:t>free software/open source systems a key question is about its application for achieving goals of interest. Concerning education educational goals need to be well-defined during the whole teaching-learning-assessment process (TLAP). According to the European Qualification</w:t>
      </w:r>
      <w:r w:rsidR="00887F6C">
        <w:rPr>
          <w:lang w:val="en-US"/>
        </w:rPr>
        <w:t>s</w:t>
      </w:r>
      <w:r w:rsidRPr="00BA7812">
        <w:rPr>
          <w:lang w:val="en-US"/>
        </w:rPr>
        <w:t xml:space="preserve"> Frame</w:t>
      </w:r>
      <w:r w:rsidR="00EE388E">
        <w:rPr>
          <w:lang w:val="en-US"/>
        </w:rPr>
        <w:t>work</w:t>
      </w:r>
      <w:r w:rsidRPr="00BA7812">
        <w:rPr>
          <w:lang w:val="en-US"/>
        </w:rPr>
        <w:t xml:space="preserve"> of Education the results (not investments) have to be measured: knowle</w:t>
      </w:r>
      <w:r w:rsidR="007C4564">
        <w:rPr>
          <w:lang w:val="en-US"/>
        </w:rPr>
        <w:t xml:space="preserve">dge, skills and competences of </w:t>
      </w:r>
      <w:r w:rsidRPr="00BA7812">
        <w:rPr>
          <w:lang w:val="en-US"/>
        </w:rPr>
        <w:t xml:space="preserve">learners. CAS as an extremely powerful tool considerably </w:t>
      </w:r>
      <w:r w:rsidR="00F27089">
        <w:rPr>
          <w:lang w:val="en-US"/>
        </w:rPr>
        <w:t xml:space="preserve">can </w:t>
      </w:r>
      <w:r w:rsidRPr="00BA7812">
        <w:rPr>
          <w:lang w:val="en-US"/>
        </w:rPr>
        <w:t>contribute to enhancement of these results.</w:t>
      </w:r>
    </w:p>
    <w:p w:rsidR="00A856BB" w:rsidRDefault="00C3760D" w:rsidP="00E3337C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E3337C">
        <w:rPr>
          <w:rFonts w:ascii="Times New Roman" w:hAnsi="Times New Roman"/>
          <w:b/>
          <w:sz w:val="24"/>
          <w:szCs w:val="24"/>
          <w:lang w:val="en-US"/>
        </w:rPr>
        <w:lastRenderedPageBreak/>
        <w:t>Computer Algebra Systems (</w:t>
      </w:r>
      <w:r w:rsidR="001E36B8" w:rsidRPr="00E3337C">
        <w:rPr>
          <w:rFonts w:ascii="Times New Roman" w:hAnsi="Times New Roman"/>
          <w:b/>
          <w:sz w:val="24"/>
          <w:szCs w:val="24"/>
          <w:lang w:val="en-US"/>
        </w:rPr>
        <w:t>CAS</w:t>
      </w:r>
      <w:r w:rsidRPr="00E3337C">
        <w:rPr>
          <w:rFonts w:ascii="Times New Roman" w:hAnsi="Times New Roman"/>
          <w:b/>
          <w:sz w:val="24"/>
          <w:szCs w:val="24"/>
          <w:lang w:val="en-US"/>
        </w:rPr>
        <w:t>)</w:t>
      </w:r>
      <w:r w:rsidR="002B58CE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2B58CE">
        <w:rPr>
          <w:rFonts w:ascii="Times New Roman" w:hAnsi="Times New Roman"/>
          <w:b/>
          <w:sz w:val="24"/>
          <w:szCs w:val="24"/>
        </w:rPr>
        <w:t>-</w:t>
      </w:r>
      <w:r w:rsidR="001E36B8" w:rsidRPr="00E3337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E3337C" w:rsidRPr="00E3337C">
        <w:rPr>
          <w:rFonts w:ascii="Times New Roman" w:hAnsi="Times New Roman"/>
          <w:b/>
          <w:sz w:val="24"/>
          <w:szCs w:val="24"/>
          <w:lang w:val="en-US"/>
        </w:rPr>
        <w:t>a challenge for mathematics education</w:t>
      </w:r>
    </w:p>
    <w:p w:rsidR="00A856BB" w:rsidRDefault="00A856BB" w:rsidP="00A856BB">
      <w:pPr>
        <w:pStyle w:val="ListParagraph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E3337C" w:rsidRPr="002B58CE" w:rsidRDefault="00E3337C" w:rsidP="002B58CE">
      <w:pPr>
        <w:pStyle w:val="ListParagraph"/>
        <w:ind w:left="0" w:firstLine="360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A856BB">
        <w:rPr>
          <w:rFonts w:ascii="Times New Roman" w:hAnsi="Times New Roman"/>
          <w:sz w:val="24"/>
          <w:szCs w:val="24"/>
          <w:lang w:val="en-US"/>
        </w:rPr>
        <w:t>The most often used word (characteristic) associated with CAS is “challenge”</w:t>
      </w:r>
      <w:r w:rsidR="002B58CE">
        <w:rPr>
          <w:rFonts w:ascii="Times New Roman" w:hAnsi="Times New Roman"/>
          <w:sz w:val="24"/>
          <w:szCs w:val="24"/>
        </w:rPr>
        <w:t xml:space="preserve"> -</w:t>
      </w:r>
      <w:r w:rsidRPr="00A856BB">
        <w:rPr>
          <w:rFonts w:ascii="Times New Roman" w:hAnsi="Times New Roman"/>
          <w:sz w:val="24"/>
          <w:szCs w:val="24"/>
          <w:lang w:val="en-US"/>
        </w:rPr>
        <w:t xml:space="preserve"> both as a verb and as a noun</w:t>
      </w:r>
      <w:r w:rsidR="002B58CE">
        <w:rPr>
          <w:rFonts w:ascii="Times New Roman" w:hAnsi="Times New Roman"/>
          <w:sz w:val="24"/>
          <w:szCs w:val="24"/>
        </w:rPr>
        <w:t>,</w:t>
      </w:r>
      <w:r w:rsidR="00A856BB" w:rsidRPr="00A856BB">
        <w:rPr>
          <w:rFonts w:ascii="Times New Roman" w:hAnsi="Times New Roman"/>
          <w:sz w:val="24"/>
          <w:szCs w:val="24"/>
          <w:lang w:val="en-US"/>
        </w:rPr>
        <w:t xml:space="preserve"> with respect to mathematics education</w:t>
      </w:r>
      <w:r w:rsidR="002B58CE">
        <w:rPr>
          <w:rFonts w:ascii="Times New Roman" w:hAnsi="Times New Roman"/>
          <w:sz w:val="24"/>
          <w:szCs w:val="24"/>
          <w:lang w:val="en-US"/>
        </w:rPr>
        <w:t xml:space="preserve"> (ME)</w:t>
      </w:r>
      <w:r w:rsidRPr="00A856BB">
        <w:rPr>
          <w:rFonts w:ascii="Times New Roman" w:hAnsi="Times New Roman"/>
          <w:sz w:val="24"/>
          <w:szCs w:val="24"/>
          <w:lang w:val="en-US"/>
        </w:rPr>
        <w:t>.</w:t>
      </w:r>
      <w:r w:rsidR="00A856BB" w:rsidRPr="00A856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856BB">
        <w:rPr>
          <w:rFonts w:ascii="Times New Roman" w:hAnsi="Times New Roman"/>
          <w:sz w:val="24"/>
          <w:szCs w:val="24"/>
          <w:lang w:val="en-US"/>
        </w:rPr>
        <w:t xml:space="preserve">The interpretation of its meaning understandably </w:t>
      </w:r>
      <w:r w:rsidR="00580521">
        <w:rPr>
          <w:rFonts w:ascii="Times New Roman" w:hAnsi="Times New Roman"/>
          <w:sz w:val="24"/>
          <w:szCs w:val="24"/>
          <w:lang w:val="en-US"/>
        </w:rPr>
        <w:t>depends</w:t>
      </w:r>
      <w:r w:rsidR="00A856BB">
        <w:rPr>
          <w:rFonts w:ascii="Times New Roman" w:hAnsi="Times New Roman"/>
          <w:sz w:val="24"/>
          <w:szCs w:val="24"/>
          <w:lang w:val="en-US"/>
        </w:rPr>
        <w:t xml:space="preserve"> on the context. In the context of mathematics education it seems that </w:t>
      </w:r>
      <w:r w:rsidR="002B58CE">
        <w:rPr>
          <w:rFonts w:ascii="Times New Roman" w:hAnsi="Times New Roman"/>
          <w:sz w:val="24"/>
          <w:szCs w:val="24"/>
          <w:lang w:val="en-US"/>
        </w:rPr>
        <w:t>many</w:t>
      </w:r>
      <w:r w:rsidR="00A856B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733B6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A856BB">
        <w:rPr>
          <w:rFonts w:ascii="Times New Roman" w:hAnsi="Times New Roman"/>
          <w:sz w:val="24"/>
          <w:szCs w:val="24"/>
          <w:lang w:val="en-US"/>
        </w:rPr>
        <w:t xml:space="preserve">the meanings </w:t>
      </w:r>
      <w:r w:rsidR="00815303">
        <w:rPr>
          <w:rFonts w:ascii="Times New Roman" w:hAnsi="Times New Roman"/>
          <w:sz w:val="24"/>
          <w:szCs w:val="24"/>
          <w:lang w:val="en-US"/>
        </w:rPr>
        <w:t xml:space="preserve">could </w:t>
      </w:r>
      <w:r w:rsidR="00A856BB">
        <w:rPr>
          <w:rFonts w:ascii="Times New Roman" w:hAnsi="Times New Roman"/>
          <w:sz w:val="24"/>
          <w:szCs w:val="24"/>
          <w:lang w:val="en-US"/>
        </w:rPr>
        <w:t>be taken into account:</w:t>
      </w:r>
    </w:p>
    <w:p w:rsidR="00A856BB" w:rsidRDefault="00A856BB" w:rsidP="002B58CE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 noun: </w:t>
      </w:r>
      <w:r w:rsidR="00580521">
        <w:rPr>
          <w:rFonts w:ascii="Times New Roman" w:hAnsi="Times New Roman"/>
          <w:sz w:val="24"/>
          <w:szCs w:val="24"/>
          <w:lang w:val="en-US"/>
        </w:rPr>
        <w:t>pro</w:t>
      </w:r>
      <w:r w:rsidR="000C6F27">
        <w:rPr>
          <w:rFonts w:ascii="Times New Roman" w:hAnsi="Times New Roman"/>
          <w:sz w:val="24"/>
          <w:szCs w:val="24"/>
          <w:lang w:val="en-US"/>
        </w:rPr>
        <w:t>vocation, dare, doubt</w:t>
      </w:r>
      <w:r w:rsidR="00580521">
        <w:rPr>
          <w:rFonts w:ascii="Times New Roman" w:hAnsi="Times New Roman"/>
          <w:sz w:val="24"/>
          <w:szCs w:val="24"/>
          <w:lang w:val="en-US"/>
        </w:rPr>
        <w:t>, invocation,</w:t>
      </w:r>
      <w:r w:rsidR="005733B6" w:rsidRPr="005733B6">
        <w:t xml:space="preserve"> </w:t>
      </w:r>
      <w:r w:rsidR="005733B6" w:rsidRPr="005733B6">
        <w:rPr>
          <w:rFonts w:ascii="Times New Roman" w:hAnsi="Times New Roman"/>
          <w:sz w:val="24"/>
          <w:szCs w:val="24"/>
          <w:lang w:val="en-US"/>
        </w:rPr>
        <w:t>exhortation</w:t>
      </w:r>
      <w:r w:rsidR="00107A34">
        <w:rPr>
          <w:rFonts w:ascii="Times New Roman" w:hAnsi="Times New Roman"/>
          <w:sz w:val="24"/>
          <w:szCs w:val="24"/>
          <w:lang w:val="en-US"/>
        </w:rPr>
        <w:t>, gage</w:t>
      </w:r>
      <w:r w:rsidR="00254F72">
        <w:rPr>
          <w:rFonts w:ascii="Times New Roman" w:hAnsi="Times New Roman"/>
          <w:sz w:val="24"/>
          <w:szCs w:val="24"/>
          <w:lang w:val="en-US"/>
        </w:rPr>
        <w:t>,</w:t>
      </w:r>
      <w:r w:rsidR="00107A3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80521">
        <w:rPr>
          <w:rFonts w:ascii="Times New Roman" w:hAnsi="Times New Roman"/>
          <w:sz w:val="24"/>
          <w:szCs w:val="24"/>
          <w:lang w:val="en-US"/>
        </w:rPr>
        <w:t>…</w:t>
      </w:r>
    </w:p>
    <w:p w:rsidR="00807629" w:rsidRDefault="00580521" w:rsidP="002B58CE">
      <w:pPr>
        <w:pStyle w:val="ListParagraph"/>
        <w:numPr>
          <w:ilvl w:val="0"/>
          <w:numId w:val="5"/>
        </w:numPr>
        <w:ind w:left="0" w:firstLine="0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as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a verb: </w:t>
      </w:r>
      <w:r w:rsidR="005733B6">
        <w:rPr>
          <w:rFonts w:ascii="Times New Roman" w:hAnsi="Times New Roman"/>
          <w:sz w:val="24"/>
          <w:szCs w:val="24"/>
          <w:lang w:val="en-US"/>
        </w:rPr>
        <w:t xml:space="preserve">provoke, dare, induce, rouse, raise, </w:t>
      </w:r>
      <w:r w:rsidR="00223092">
        <w:rPr>
          <w:rFonts w:ascii="Times New Roman" w:hAnsi="Times New Roman"/>
          <w:sz w:val="24"/>
          <w:szCs w:val="24"/>
          <w:lang w:val="en-US"/>
        </w:rPr>
        <w:t>debate</w:t>
      </w:r>
      <w:r w:rsidR="005733B6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223092">
        <w:rPr>
          <w:rFonts w:ascii="Times New Roman" w:hAnsi="Times New Roman"/>
          <w:sz w:val="24"/>
          <w:szCs w:val="24"/>
          <w:lang w:val="en-US"/>
        </w:rPr>
        <w:t xml:space="preserve">require, </w:t>
      </w:r>
      <w:r w:rsidR="005733B6">
        <w:rPr>
          <w:rFonts w:ascii="Times New Roman" w:hAnsi="Times New Roman"/>
          <w:sz w:val="24"/>
          <w:szCs w:val="24"/>
          <w:lang w:val="en-US"/>
        </w:rPr>
        <w:t xml:space="preserve">bring on, </w:t>
      </w:r>
      <w:proofErr w:type="spellStart"/>
      <w:r w:rsidR="005733B6" w:rsidRPr="00580521">
        <w:rPr>
          <w:rFonts w:ascii="Times New Roman" w:eastAsia="Times New Roman" w:hAnsi="Times New Roman"/>
          <w:sz w:val="24"/>
          <w:szCs w:val="24"/>
          <w:lang w:eastAsia="ja-JP"/>
        </w:rPr>
        <w:t>engender</w:t>
      </w:r>
      <w:proofErr w:type="spellEnd"/>
      <w:r w:rsidR="00807629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, </w:t>
      </w:r>
      <w:r w:rsidR="00290A25">
        <w:rPr>
          <w:rFonts w:ascii="Times New Roman" w:eastAsia="Times New Roman" w:hAnsi="Times New Roman"/>
          <w:sz w:val="24"/>
          <w:szCs w:val="24"/>
          <w:lang w:val="en-US" w:eastAsia="ja-JP"/>
        </w:rPr>
        <w:t>dispute</w:t>
      </w:r>
      <w:r w:rsidR="00C17A32">
        <w:rPr>
          <w:rFonts w:ascii="Times New Roman" w:eastAsia="Times New Roman" w:hAnsi="Times New Roman"/>
          <w:sz w:val="24"/>
          <w:szCs w:val="24"/>
          <w:lang w:eastAsia="ja-JP"/>
        </w:rPr>
        <w:t xml:space="preserve">, </w:t>
      </w:r>
      <w:r w:rsidR="00C17A32">
        <w:rPr>
          <w:rFonts w:ascii="Times New Roman" w:eastAsia="Times New Roman" w:hAnsi="Times New Roman"/>
          <w:sz w:val="24"/>
          <w:szCs w:val="24"/>
          <w:lang w:val="en-US" w:eastAsia="ja-JP"/>
        </w:rPr>
        <w:t>test of immune system</w:t>
      </w:r>
      <w:r w:rsidR="002B58CE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(of ME)</w:t>
      </w:r>
      <w:r w:rsidR="00C17A32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, </w:t>
      </w:r>
      <w:r w:rsidR="00807629">
        <w:rPr>
          <w:rFonts w:ascii="Times New Roman" w:eastAsia="Times New Roman" w:hAnsi="Times New Roman"/>
          <w:sz w:val="24"/>
          <w:szCs w:val="24"/>
          <w:lang w:val="en-US" w:eastAsia="ja-JP"/>
        </w:rPr>
        <w:t>…</w:t>
      </w:r>
      <w:r w:rsidR="000C6F27">
        <w:rPr>
          <w:rFonts w:ascii="Times New Roman" w:eastAsia="Times New Roman" w:hAnsi="Times New Roman"/>
          <w:sz w:val="24"/>
          <w:szCs w:val="24"/>
          <w:lang w:val="en-US" w:eastAsia="ja-JP"/>
        </w:rPr>
        <w:t xml:space="preserve"> .</w:t>
      </w:r>
    </w:p>
    <w:p w:rsidR="00807629" w:rsidRDefault="00807629" w:rsidP="002B58CE">
      <w:pPr>
        <w:pStyle w:val="ListParagraph"/>
        <w:ind w:left="0"/>
        <w:rPr>
          <w:rFonts w:ascii="Times New Roman" w:hAnsi="Times New Roman"/>
          <w:sz w:val="24"/>
          <w:szCs w:val="24"/>
          <w:lang w:val="en-US"/>
        </w:rPr>
      </w:pPr>
    </w:p>
    <w:p w:rsidR="00F6006D" w:rsidRDefault="00815303" w:rsidP="0068748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</w:t>
      </w:r>
      <w:r w:rsidR="00807629">
        <w:rPr>
          <w:rFonts w:ascii="Times New Roman" w:hAnsi="Times New Roman"/>
          <w:sz w:val="24"/>
          <w:szCs w:val="24"/>
          <w:lang w:val="en-US"/>
        </w:rPr>
        <w:t xml:space="preserve">hich of these possible interpretations or combinations of </w:t>
      </w:r>
      <w:r w:rsidR="001E117C">
        <w:rPr>
          <w:rFonts w:ascii="Times New Roman" w:hAnsi="Times New Roman"/>
          <w:sz w:val="24"/>
          <w:szCs w:val="24"/>
          <w:lang w:val="en-US"/>
        </w:rPr>
        <w:t xml:space="preserve">some of </w:t>
      </w:r>
      <w:r w:rsidR="00807629">
        <w:rPr>
          <w:rFonts w:ascii="Times New Roman" w:hAnsi="Times New Roman"/>
          <w:sz w:val="24"/>
          <w:szCs w:val="24"/>
          <w:lang w:val="en-US"/>
        </w:rPr>
        <w:t>them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851C6">
        <w:rPr>
          <w:rFonts w:ascii="Times New Roman" w:hAnsi="Times New Roman"/>
          <w:sz w:val="24"/>
          <w:szCs w:val="24"/>
          <w:lang w:val="en-US"/>
        </w:rPr>
        <w:t>are</w:t>
      </w:r>
      <w:r w:rsidR="002B58CE">
        <w:rPr>
          <w:rFonts w:ascii="Times New Roman" w:hAnsi="Times New Roman"/>
          <w:sz w:val="24"/>
          <w:szCs w:val="24"/>
          <w:lang w:val="en-US"/>
        </w:rPr>
        <w:t xml:space="preserve"> supposed</w:t>
      </w:r>
      <w:r w:rsidR="006851C6">
        <w:rPr>
          <w:rFonts w:ascii="Times New Roman" w:hAnsi="Times New Roman"/>
          <w:sz w:val="24"/>
          <w:szCs w:val="24"/>
          <w:lang w:val="en-US"/>
        </w:rPr>
        <w:t xml:space="preserve"> to</w:t>
      </w:r>
      <w:r w:rsidR="001E117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B58CE">
        <w:rPr>
          <w:rFonts w:ascii="Times New Roman" w:hAnsi="Times New Roman"/>
          <w:sz w:val="24"/>
          <w:szCs w:val="24"/>
          <w:lang w:val="en-US"/>
        </w:rPr>
        <w:t xml:space="preserve">be </w:t>
      </w:r>
      <w:r>
        <w:rPr>
          <w:rFonts w:ascii="Times New Roman" w:hAnsi="Times New Roman"/>
          <w:sz w:val="24"/>
          <w:szCs w:val="24"/>
          <w:lang w:val="en-US"/>
        </w:rPr>
        <w:t>take</w:t>
      </w:r>
      <w:r w:rsidR="002B58CE"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  <w:lang w:val="en-US"/>
        </w:rPr>
        <w:t xml:space="preserve"> into account</w:t>
      </w:r>
      <w:r w:rsidR="002B58CE" w:rsidRPr="002B58C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B58CE">
        <w:rPr>
          <w:rFonts w:ascii="Times New Roman" w:hAnsi="Times New Roman"/>
          <w:sz w:val="24"/>
          <w:szCs w:val="24"/>
          <w:lang w:val="en-US"/>
        </w:rPr>
        <w:t>by mathematics teachers</w:t>
      </w:r>
      <w:r>
        <w:rPr>
          <w:rFonts w:ascii="Times New Roman" w:hAnsi="Times New Roman"/>
          <w:sz w:val="24"/>
          <w:szCs w:val="24"/>
          <w:lang w:val="en-US"/>
        </w:rPr>
        <w:t xml:space="preserve">? </w:t>
      </w:r>
      <w:r w:rsidR="006851C6">
        <w:rPr>
          <w:rFonts w:ascii="Times New Roman" w:hAnsi="Times New Roman"/>
          <w:sz w:val="24"/>
          <w:szCs w:val="24"/>
          <w:lang w:val="en-US"/>
        </w:rPr>
        <w:t>And c</w:t>
      </w:r>
      <w:r>
        <w:rPr>
          <w:rFonts w:ascii="Times New Roman" w:hAnsi="Times New Roman"/>
          <w:sz w:val="24"/>
          <w:szCs w:val="24"/>
          <w:lang w:val="en-US"/>
        </w:rPr>
        <w:t>oncerning what: curricula,</w:t>
      </w:r>
      <w:r w:rsidR="007F32E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courses, learning environment, </w:t>
      </w:r>
      <w:r w:rsidR="00F6006D" w:rsidRPr="00F6006D">
        <w:rPr>
          <w:rFonts w:ascii="Times New Roman" w:hAnsi="Times New Roman"/>
          <w:sz w:val="24"/>
          <w:szCs w:val="24"/>
          <w:lang w:val="en-US"/>
        </w:rPr>
        <w:t>teaching-learning-assessment process (TLAP),</w:t>
      </w:r>
      <w:r w:rsidR="00F6006D">
        <w:rPr>
          <w:lang w:val="en-US"/>
        </w:rPr>
        <w:t xml:space="preserve"> </w:t>
      </w:r>
      <w:r w:rsidR="007F32EC">
        <w:rPr>
          <w:rFonts w:ascii="Times New Roman" w:hAnsi="Times New Roman"/>
          <w:sz w:val="24"/>
          <w:szCs w:val="24"/>
          <w:lang w:val="en-US"/>
        </w:rPr>
        <w:t>teachers’ qualification, methodology</w:t>
      </w:r>
      <w:r w:rsidR="00F6006D">
        <w:rPr>
          <w:rFonts w:ascii="Times New Roman" w:hAnsi="Times New Roman"/>
          <w:sz w:val="24"/>
          <w:szCs w:val="24"/>
          <w:lang w:val="en-US"/>
        </w:rPr>
        <w:t>?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87489" w:rsidRDefault="00687489" w:rsidP="0068748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1296C" w:rsidRDefault="00F6006D" w:rsidP="00687489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It is out of question that CAS is</w:t>
      </w:r>
      <w:r w:rsidRPr="00C3760D">
        <w:rPr>
          <w:rFonts w:ascii="Times New Roman" w:hAnsi="Times New Roman"/>
          <w:sz w:val="24"/>
          <w:szCs w:val="24"/>
          <w:lang w:val="en-US"/>
        </w:rPr>
        <w:t xml:space="preserve"> the most thought-provoking tool 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>we have ever had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 xml:space="preserve">for </w:t>
      </w: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F6006D">
        <w:rPr>
          <w:rFonts w:ascii="Times New Roman" w:hAnsi="Times New Roman"/>
          <w:sz w:val="24"/>
          <w:szCs w:val="24"/>
          <w:lang w:val="en-US"/>
        </w:rPr>
        <w:t>TLAP</w:t>
      </w:r>
      <w:r w:rsidR="00FD6D97">
        <w:rPr>
          <w:rFonts w:ascii="Times New Roman" w:hAnsi="Times New Roman"/>
          <w:sz w:val="24"/>
          <w:szCs w:val="24"/>
          <w:lang w:val="en-US"/>
        </w:rPr>
        <w:t xml:space="preserve"> in mathematics education.</w:t>
      </w:r>
      <w:r>
        <w:rPr>
          <w:rFonts w:ascii="Times New Roman" w:hAnsi="Times New Roman"/>
          <w:sz w:val="24"/>
          <w:szCs w:val="24"/>
          <w:lang w:val="en-US"/>
        </w:rPr>
        <w:t xml:space="preserve">  But t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>he great power and potential of CAS cannot automatically transfer mathematics knowledge to learners and</w:t>
      </w:r>
      <w:r>
        <w:rPr>
          <w:rFonts w:ascii="Times New Roman" w:hAnsi="Times New Roman"/>
          <w:sz w:val="24"/>
          <w:szCs w:val="24"/>
          <w:lang w:val="en-US"/>
        </w:rPr>
        <w:t xml:space="preserve"> enhance their appreciation of m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>athematics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 xml:space="preserve">Like any other technological </w:t>
      </w:r>
      <w:r w:rsidRPr="00C3760D">
        <w:rPr>
          <w:rFonts w:ascii="Times New Roman" w:hAnsi="Times New Roman"/>
          <w:sz w:val="24"/>
          <w:szCs w:val="24"/>
          <w:lang w:val="en-US"/>
        </w:rPr>
        <w:t>tool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 xml:space="preserve">, CAS requires a professional attitude in order to be converted into an effective </w:t>
      </w:r>
      <w:r w:rsidRPr="00C3760D">
        <w:rPr>
          <w:rFonts w:ascii="Times New Roman" w:hAnsi="Times New Roman"/>
          <w:sz w:val="24"/>
          <w:szCs w:val="24"/>
          <w:lang w:val="en-US"/>
        </w:rPr>
        <w:t>instrument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="00A92F1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 xml:space="preserve">The main point is to find </w:t>
      </w:r>
      <w:r w:rsidR="00A92F1C" w:rsidRPr="00C3760D">
        <w:rPr>
          <w:rFonts w:ascii="Times New Roman" w:hAnsi="Times New Roman"/>
          <w:sz w:val="24"/>
          <w:szCs w:val="24"/>
          <w:lang w:val="en-US"/>
        </w:rPr>
        <w:t xml:space="preserve">a balanced combination </w:t>
      </w:r>
      <w:r w:rsidR="00A92F1C">
        <w:rPr>
          <w:rFonts w:ascii="Times New Roman" w:hAnsi="Times New Roman"/>
          <w:sz w:val="24"/>
          <w:szCs w:val="24"/>
          <w:lang w:val="en-US"/>
        </w:rPr>
        <w:t>of educational values</w:t>
      </w:r>
      <w:r w:rsidR="00125BF4" w:rsidRPr="00C3760D">
        <w:rPr>
          <w:rFonts w:ascii="Times New Roman" w:hAnsi="Times New Roman"/>
          <w:sz w:val="24"/>
          <w:szCs w:val="24"/>
          <w:lang w:val="en-US"/>
        </w:rPr>
        <w:t xml:space="preserve"> and the power of technology</w:t>
      </w:r>
      <w:r w:rsidR="00A92F1C">
        <w:rPr>
          <w:rFonts w:ascii="Times New Roman" w:hAnsi="Times New Roman"/>
          <w:sz w:val="24"/>
          <w:szCs w:val="24"/>
          <w:lang w:val="en-US"/>
        </w:rPr>
        <w:t>.</w:t>
      </w:r>
      <w:r w:rsidR="00FD6D9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1296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E96AC1" w:rsidRDefault="00C1296C" w:rsidP="00687489">
      <w:pPr>
        <w:pStyle w:val="ListParagraph"/>
        <w:ind w:left="0" w:firstLine="708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At the beginning w</w:t>
      </w:r>
      <w:r w:rsidRPr="00FD6D97">
        <w:rPr>
          <w:rFonts w:ascii="Times New Roman" w:hAnsi="Times New Roman"/>
          <w:sz w:val="24"/>
          <w:szCs w:val="24"/>
          <w:lang w:val="en-US"/>
        </w:rPr>
        <w:t xml:space="preserve">e </w:t>
      </w:r>
      <w:r>
        <w:rPr>
          <w:rFonts w:ascii="Times New Roman" w:hAnsi="Times New Roman"/>
          <w:sz w:val="24"/>
          <w:szCs w:val="24"/>
          <w:lang w:val="en-US"/>
        </w:rPr>
        <w:t>implemented</w:t>
      </w:r>
      <w:r w:rsidRPr="00FD6D97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CAS</w:t>
      </w:r>
      <w:r w:rsidRPr="00FD6D9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E29F3">
        <w:rPr>
          <w:rFonts w:ascii="Times New Roman" w:hAnsi="Times New Roman"/>
          <w:sz w:val="24"/>
          <w:szCs w:val="24"/>
          <w:lang w:val="en-US"/>
        </w:rPr>
        <w:t xml:space="preserve">as a symbolic, numeric and graphic instrument throughout the </w:t>
      </w:r>
      <w:r>
        <w:rPr>
          <w:rFonts w:ascii="Times New Roman" w:hAnsi="Times New Roman"/>
          <w:sz w:val="24"/>
          <w:szCs w:val="24"/>
          <w:lang w:val="en-US"/>
        </w:rPr>
        <w:t>TLAP</w:t>
      </w:r>
      <w:r w:rsidRPr="007E29F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E372E">
        <w:rPr>
          <w:rFonts w:ascii="Times New Roman" w:hAnsi="Times New Roman"/>
          <w:sz w:val="24"/>
          <w:szCs w:val="24"/>
          <w:lang w:val="en-US"/>
        </w:rPr>
        <w:t>(</w:t>
      </w:r>
      <w:r w:rsidR="00687489">
        <w:rPr>
          <w:rFonts w:ascii="Times New Roman" w:hAnsi="Times New Roman"/>
          <w:sz w:val="24"/>
          <w:szCs w:val="24"/>
          <w:lang w:val="en-US"/>
        </w:rPr>
        <w:t xml:space="preserve">in </w:t>
      </w:r>
      <w:r w:rsidR="00EE372E">
        <w:rPr>
          <w:rFonts w:ascii="Times New Roman" w:hAnsi="Times New Roman"/>
          <w:sz w:val="24"/>
          <w:szCs w:val="24"/>
          <w:lang w:val="en-US"/>
        </w:rPr>
        <w:t xml:space="preserve">Calculus of one variable) </w:t>
      </w:r>
      <w:r w:rsidRPr="007E29F3">
        <w:rPr>
          <w:rFonts w:ascii="Times New Roman" w:hAnsi="Times New Roman"/>
          <w:sz w:val="24"/>
          <w:szCs w:val="24"/>
          <w:lang w:val="en-US"/>
        </w:rPr>
        <w:t>in order to</w:t>
      </w:r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r w:rsidRPr="007E29F3">
        <w:rPr>
          <w:rFonts w:ascii="Times New Roman" w:hAnsi="Times New Roman"/>
          <w:sz w:val="24"/>
          <w:szCs w:val="24"/>
          <w:lang w:val="en-US"/>
        </w:rPr>
        <w:t>challenge existing ideas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E29F3">
        <w:rPr>
          <w:rFonts w:ascii="Times New Roman" w:hAnsi="Times New Roman"/>
          <w:sz w:val="24"/>
          <w:szCs w:val="24"/>
          <w:lang w:val="en-US"/>
        </w:rPr>
        <w:t>extend existing ideas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="000C6F27">
        <w:rPr>
          <w:rFonts w:ascii="Times New Roman" w:hAnsi="Times New Roman"/>
          <w:sz w:val="24"/>
          <w:szCs w:val="24"/>
          <w:lang w:val="en-US"/>
        </w:rPr>
        <w:t>keep</w:t>
      </w:r>
      <w:r>
        <w:rPr>
          <w:rFonts w:ascii="Times New Roman" w:hAnsi="Times New Roman"/>
          <w:sz w:val="24"/>
          <w:szCs w:val="24"/>
          <w:lang w:val="en-US"/>
        </w:rPr>
        <w:t xml:space="preserve"> the rule ”</w:t>
      </w:r>
      <w:r w:rsidRPr="007E29F3">
        <w:rPr>
          <w:rFonts w:ascii="Times New Roman" w:hAnsi="Times New Roman"/>
          <w:sz w:val="24"/>
          <w:szCs w:val="24"/>
          <w:lang w:val="en-US"/>
        </w:rPr>
        <w:t>work smarter not harder</w:t>
      </w:r>
      <w:r>
        <w:rPr>
          <w:rFonts w:ascii="Times New Roman" w:hAnsi="Times New Roman"/>
          <w:sz w:val="24"/>
          <w:szCs w:val="24"/>
          <w:lang w:val="en-US"/>
        </w:rPr>
        <w:t xml:space="preserve">”, </w:t>
      </w:r>
      <w:r w:rsidRPr="007E29F3">
        <w:rPr>
          <w:rFonts w:ascii="Times New Roman" w:hAnsi="Times New Roman"/>
          <w:sz w:val="24"/>
          <w:szCs w:val="24"/>
          <w:lang w:val="en-US"/>
        </w:rPr>
        <w:t>innovate not to imitate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7E29F3">
        <w:rPr>
          <w:rFonts w:ascii="Times New Roman" w:hAnsi="Times New Roman"/>
          <w:sz w:val="24"/>
          <w:szCs w:val="24"/>
          <w:lang w:val="en-US"/>
        </w:rPr>
        <w:t>facilitate problem solving and save time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E29F3">
        <w:rPr>
          <w:rFonts w:ascii="Times New Roman" w:hAnsi="Times New Roman"/>
          <w:sz w:val="24"/>
          <w:szCs w:val="24"/>
          <w:lang w:val="en-US"/>
        </w:rPr>
        <w:t>make additional activities possible</w:t>
      </w:r>
      <w:r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7E29F3">
        <w:rPr>
          <w:rFonts w:ascii="Times New Roman" w:hAnsi="Times New Roman"/>
          <w:sz w:val="24"/>
          <w:szCs w:val="24"/>
          <w:lang w:val="en-US"/>
        </w:rPr>
        <w:t>assess student’s achievements.</w:t>
      </w:r>
      <w:r w:rsidRPr="007E29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For each group of </w:t>
      </w:r>
      <w:r w:rsidR="00687489">
        <w:rPr>
          <w:rFonts w:ascii="Times New Roman" w:hAnsi="Times New Roman"/>
          <w:sz w:val="24"/>
          <w:szCs w:val="24"/>
          <w:lang w:val="en-US"/>
        </w:rPr>
        <w:t xml:space="preserve">these </w:t>
      </w:r>
      <w:r>
        <w:rPr>
          <w:rFonts w:ascii="Times New Roman" w:hAnsi="Times New Roman"/>
          <w:sz w:val="24"/>
          <w:szCs w:val="24"/>
          <w:lang w:val="en-US"/>
        </w:rPr>
        <w:t>activities well-defined didactic goals were formulated.</w:t>
      </w:r>
      <w:r w:rsidR="00E96AC1">
        <w:rPr>
          <w:rFonts w:ascii="Times New Roman" w:hAnsi="Times New Roman"/>
          <w:sz w:val="24"/>
          <w:szCs w:val="24"/>
          <w:lang w:val="en-US"/>
        </w:rPr>
        <w:t xml:space="preserve"> They aim</w:t>
      </w:r>
      <w:r w:rsidR="00687489">
        <w:rPr>
          <w:rFonts w:ascii="Times New Roman" w:hAnsi="Times New Roman"/>
          <w:sz w:val="24"/>
          <w:szCs w:val="24"/>
          <w:lang w:val="en-US"/>
        </w:rPr>
        <w:t>ed</w:t>
      </w:r>
      <w:r w:rsidR="000C6F27">
        <w:rPr>
          <w:rFonts w:ascii="Times New Roman" w:hAnsi="Times New Roman"/>
          <w:sz w:val="24"/>
          <w:szCs w:val="24"/>
          <w:lang w:val="en-US"/>
        </w:rPr>
        <w:t xml:space="preserve"> at</w:t>
      </w:r>
      <w:r w:rsidR="00E96AC1">
        <w:rPr>
          <w:rFonts w:ascii="Times New Roman" w:hAnsi="Times New Roman"/>
          <w:sz w:val="24"/>
          <w:szCs w:val="24"/>
          <w:lang w:val="en-US"/>
        </w:rPr>
        <w:t xml:space="preserve"> develop</w:t>
      </w:r>
      <w:r w:rsidR="000C6F27">
        <w:rPr>
          <w:rFonts w:ascii="Times New Roman" w:hAnsi="Times New Roman"/>
          <w:sz w:val="24"/>
          <w:szCs w:val="24"/>
          <w:lang w:val="en-US"/>
        </w:rPr>
        <w:t xml:space="preserve">ment </w:t>
      </w:r>
      <w:proofErr w:type="gramStart"/>
      <w:r w:rsidR="000C6F27">
        <w:rPr>
          <w:rFonts w:ascii="Times New Roman" w:hAnsi="Times New Roman"/>
          <w:sz w:val="24"/>
          <w:szCs w:val="24"/>
          <w:lang w:val="en-US"/>
        </w:rPr>
        <w:t xml:space="preserve">of </w:t>
      </w:r>
      <w:r w:rsidR="00E96AC1">
        <w:rPr>
          <w:rFonts w:ascii="Times New Roman" w:hAnsi="Times New Roman"/>
          <w:sz w:val="24"/>
          <w:szCs w:val="24"/>
          <w:lang w:val="en-US"/>
        </w:rPr>
        <w:t xml:space="preserve"> learner’s</w:t>
      </w:r>
      <w:proofErr w:type="gramEnd"/>
      <w:r w:rsidR="00E96AC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E96AC1">
        <w:rPr>
          <w:rFonts w:ascii="Times New Roman" w:eastAsiaTheme="minorHAnsi" w:hAnsi="Times New Roman"/>
          <w:sz w:val="24"/>
          <w:szCs w:val="24"/>
        </w:rPr>
        <w:t>mental</w:t>
      </w:r>
      <w:proofErr w:type="spellEnd"/>
      <w:r w:rsidR="00E96AC1">
        <w:rPr>
          <w:rFonts w:ascii="Times New Roman" w:eastAsiaTheme="minorHAnsi" w:hAnsi="Times New Roman"/>
          <w:sz w:val="24"/>
          <w:szCs w:val="24"/>
        </w:rPr>
        <w:t xml:space="preserve"> </w:t>
      </w:r>
      <w:r w:rsidR="00E96AC1">
        <w:rPr>
          <w:rFonts w:ascii="Times New Roman" w:eastAsiaTheme="minorHAnsi" w:hAnsi="Times New Roman"/>
          <w:sz w:val="24"/>
          <w:szCs w:val="24"/>
          <w:lang w:val="en-US"/>
        </w:rPr>
        <w:t>(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cognitive</w:t>
      </w:r>
      <w:proofErr w:type="spellEnd"/>
      <w:r w:rsidR="00E96AC1">
        <w:rPr>
          <w:rFonts w:ascii="Times New Roman" w:eastAsiaTheme="minorHAnsi" w:hAnsi="Times New Roman"/>
          <w:sz w:val="24"/>
          <w:szCs w:val="24"/>
          <w:lang w:val="en-US"/>
        </w:rPr>
        <w:t>)</w:t>
      </w:r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abilities</w:t>
      </w:r>
      <w:proofErr w:type="spellEnd"/>
      <w:r w:rsidR="00E96AC1">
        <w:rPr>
          <w:rFonts w:ascii="Times New Roman" w:eastAsiaTheme="minorHAnsi" w:hAnsi="Times New Roman"/>
          <w:sz w:val="24"/>
          <w:szCs w:val="24"/>
          <w:lang w:val="en-US"/>
        </w:rPr>
        <w:t xml:space="preserve">: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analytical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thinking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processing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knowledge</w:t>
      </w:r>
      <w:proofErr w:type="spellEnd"/>
      <w:r w:rsidR="00E96AC1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and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data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="00E96AC1">
        <w:rPr>
          <w:rFonts w:ascii="Times New Roman" w:eastAsiaTheme="minorHAnsi" w:hAnsi="Times New Roman"/>
          <w:sz w:val="24"/>
          <w:szCs w:val="24"/>
        </w:rPr>
        <w:t>organising</w:t>
      </w:r>
      <w:proofErr w:type="spellEnd"/>
      <w:r w:rsid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>
        <w:rPr>
          <w:rFonts w:ascii="Times New Roman" w:eastAsiaTheme="minorHAnsi" w:hAnsi="Times New Roman"/>
          <w:sz w:val="24"/>
          <w:szCs w:val="24"/>
        </w:rPr>
        <w:t>data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)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and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conceptual</w:t>
      </w:r>
      <w:proofErr w:type="spellEnd"/>
      <w:r w:rsidR="00E96AC1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thinking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recognising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patterns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in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complex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E96AC1" w:rsidRPr="00E96AC1">
        <w:rPr>
          <w:rFonts w:ascii="Times New Roman" w:eastAsiaTheme="minorHAnsi" w:hAnsi="Times New Roman"/>
          <w:sz w:val="24"/>
          <w:szCs w:val="24"/>
        </w:rPr>
        <w:t>data</w:t>
      </w:r>
      <w:proofErr w:type="spellEnd"/>
      <w:r w:rsidR="00E96AC1" w:rsidRPr="00E96AC1">
        <w:rPr>
          <w:rFonts w:ascii="Times New Roman" w:eastAsiaTheme="minorHAnsi" w:hAnsi="Times New Roman"/>
          <w:sz w:val="24"/>
          <w:szCs w:val="24"/>
        </w:rPr>
        <w:t>).</w:t>
      </w:r>
    </w:p>
    <w:p w:rsidR="00F47833" w:rsidRDefault="000C6F27" w:rsidP="00F47833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Later we have embedded </w:t>
      </w:r>
      <w:r w:rsidR="00F47833">
        <w:rPr>
          <w:rFonts w:ascii="Times New Roman" w:hAnsi="Times New Roman"/>
          <w:sz w:val="24"/>
          <w:szCs w:val="24"/>
          <w:lang w:val="en-US"/>
        </w:rPr>
        <w:t xml:space="preserve">applications of CAS in the whole </w:t>
      </w:r>
      <w:r w:rsidR="00F47833" w:rsidRPr="00F47833">
        <w:rPr>
          <w:rFonts w:ascii="Times New Roman" w:hAnsi="Times New Roman"/>
          <w:b/>
          <w:sz w:val="24"/>
          <w:szCs w:val="24"/>
          <w:lang w:val="en-US"/>
        </w:rPr>
        <w:t>Learning Design Process</w:t>
      </w:r>
      <w:r w:rsidR="001A70C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r w:rsidR="001A70CD" w:rsidRPr="00B61584">
        <w:rPr>
          <w:rFonts w:ascii="Times New Roman" w:hAnsi="Times New Roman"/>
          <w:b/>
          <w:sz w:val="24"/>
          <w:szCs w:val="24"/>
        </w:rPr>
        <w:t>(</w:t>
      </w:r>
      <w:r w:rsidR="001A70CD" w:rsidRPr="00B61584">
        <w:rPr>
          <w:rFonts w:ascii="Times New Roman" w:hAnsi="Times New Roman"/>
          <w:b/>
          <w:sz w:val="24"/>
          <w:szCs w:val="24"/>
          <w:lang w:val="en-US"/>
        </w:rPr>
        <w:t>LDP)</w:t>
      </w:r>
      <w:r w:rsidR="00F47833" w:rsidRPr="00B61584">
        <w:rPr>
          <w:rFonts w:ascii="Times New Roman" w:hAnsi="Times New Roman"/>
          <w:sz w:val="24"/>
          <w:szCs w:val="24"/>
          <w:lang w:val="en-US"/>
        </w:rPr>
        <w:t>:</w:t>
      </w:r>
      <w:bookmarkEnd w:id="0"/>
    </w:p>
    <w:p w:rsidR="00F47833" w:rsidRDefault="004724FB" w:rsidP="00F4783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833">
        <w:rPr>
          <w:rFonts w:ascii="Times New Roman" w:hAnsi="Times New Roman"/>
          <w:sz w:val="24"/>
          <w:szCs w:val="24"/>
          <w:lang w:val="en-US"/>
        </w:rPr>
        <w:t>Define learning objectives</w:t>
      </w:r>
      <w:r w:rsidR="001A2A0C" w:rsidRPr="00F47833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47833" w:rsidRDefault="004724FB" w:rsidP="00F4783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833">
        <w:rPr>
          <w:rFonts w:ascii="Times New Roman" w:hAnsi="Times New Roman"/>
          <w:sz w:val="24"/>
          <w:szCs w:val="24"/>
          <w:lang w:val="en-US"/>
        </w:rPr>
        <w:t>Define learning outcomes and appropriate instructions, student’s activities and products (to be assessed)</w:t>
      </w:r>
    </w:p>
    <w:p w:rsidR="00F47833" w:rsidRPr="00F47833" w:rsidRDefault="004724FB" w:rsidP="00F47833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47833">
        <w:rPr>
          <w:rFonts w:ascii="Times New Roman" w:hAnsi="Times New Roman"/>
          <w:sz w:val="24"/>
          <w:szCs w:val="24"/>
          <w:lang w:val="en-US"/>
        </w:rPr>
        <w:t>Assessment design (along with 2.)</w:t>
      </w:r>
      <w:r w:rsidRPr="00F47833">
        <w:rPr>
          <w:rFonts w:ascii="Times New Roman" w:hAnsi="Times New Roman"/>
          <w:sz w:val="24"/>
          <w:szCs w:val="24"/>
        </w:rPr>
        <w:t xml:space="preserve"> </w:t>
      </w:r>
    </w:p>
    <w:p w:rsidR="00F47833" w:rsidRDefault="00F47833" w:rsidP="00410CE6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72747">
        <w:rPr>
          <w:rFonts w:ascii="Times New Roman" w:hAnsi="Times New Roman"/>
          <w:color w:val="000000"/>
          <w:sz w:val="24"/>
          <w:szCs w:val="24"/>
          <w:lang w:val="en-US"/>
        </w:rPr>
        <w:t>We consider the assessment as an equal element of TLAP: it has also to be continuous - by means of formative, summative and final assessment.</w:t>
      </w:r>
      <w:r w:rsidR="00D7274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="001A2A0C" w:rsidRPr="00F47833">
        <w:rPr>
          <w:rFonts w:ascii="Times New Roman" w:hAnsi="Times New Roman"/>
          <w:color w:val="000000"/>
          <w:sz w:val="24"/>
          <w:szCs w:val="24"/>
          <w:lang w:val="en-US"/>
        </w:rPr>
        <w:t xml:space="preserve">The assessment design </w:t>
      </w:r>
      <w:r w:rsidR="004724FB" w:rsidRPr="00F47833">
        <w:rPr>
          <w:rFonts w:ascii="Times New Roman" w:hAnsi="Times New Roman"/>
          <w:color w:val="000000"/>
          <w:sz w:val="24"/>
          <w:szCs w:val="24"/>
          <w:lang w:val="en-US"/>
        </w:rPr>
        <w:t>give</w:t>
      </w:r>
      <w:r w:rsidR="001A2A0C" w:rsidRPr="00F47833">
        <w:rPr>
          <w:rFonts w:ascii="Times New Roman" w:hAnsi="Times New Roman"/>
          <w:color w:val="000000"/>
          <w:sz w:val="24"/>
          <w:szCs w:val="24"/>
          <w:lang w:val="en-US"/>
        </w:rPr>
        <w:t>s</w:t>
      </w:r>
      <w:r w:rsidR="004724FB" w:rsidRPr="00F47833">
        <w:rPr>
          <w:rFonts w:ascii="Times New Roman" w:hAnsi="Times New Roman"/>
          <w:color w:val="000000"/>
          <w:sz w:val="24"/>
          <w:szCs w:val="24"/>
          <w:lang w:val="en-US"/>
        </w:rPr>
        <w:t xml:space="preserve"> the teacher an opportunity to improve the LDP. </w:t>
      </w:r>
      <w:r w:rsidR="00D72747">
        <w:rPr>
          <w:rFonts w:ascii="Times New Roman" w:hAnsi="Times New Roman"/>
          <w:color w:val="000000"/>
          <w:sz w:val="24"/>
          <w:szCs w:val="24"/>
          <w:lang w:val="en-US"/>
        </w:rPr>
        <w:t>In this way</w:t>
      </w:r>
      <w:r w:rsidR="004724FB" w:rsidRPr="00F47833">
        <w:rPr>
          <w:rFonts w:ascii="Times New Roman" w:hAnsi="Times New Roman"/>
          <w:color w:val="000000"/>
          <w:sz w:val="24"/>
          <w:szCs w:val="24"/>
          <w:lang w:val="en-US"/>
        </w:rPr>
        <w:t xml:space="preserve"> LDP becomes an iterative process. </w:t>
      </w:r>
    </w:p>
    <w:p w:rsidR="00D63F3E" w:rsidRPr="00F47833" w:rsidRDefault="00D63F3E" w:rsidP="00106B17">
      <w:pPr>
        <w:pStyle w:val="NormalWeb"/>
        <w:jc w:val="both"/>
        <w:rPr>
          <w:lang w:val="en-US"/>
        </w:rPr>
      </w:pPr>
      <w:r>
        <w:rPr>
          <w:color w:val="000000"/>
          <w:lang w:val="en-US"/>
        </w:rPr>
        <w:t xml:space="preserve">We have designed and developed a Lecture course and Seminar and laboratory exercises in Calculus of one variable. </w:t>
      </w:r>
      <w:r w:rsidR="00106B17" w:rsidRPr="0009464F">
        <w:rPr>
          <w:color w:val="000000"/>
          <w:lang w:val="en-US"/>
        </w:rPr>
        <w:t xml:space="preserve">They support </w:t>
      </w:r>
      <w:r w:rsidR="003F7371">
        <w:rPr>
          <w:color w:val="000000"/>
          <w:lang w:val="en-US"/>
        </w:rPr>
        <w:t xml:space="preserve">also </w:t>
      </w:r>
      <w:r w:rsidR="00106B17" w:rsidRPr="0009464F">
        <w:rPr>
          <w:color w:val="000000"/>
          <w:lang w:val="en-US"/>
        </w:rPr>
        <w:t xml:space="preserve">self-directed (independent) learning. Computer algebra systems serve </w:t>
      </w:r>
      <w:r w:rsidR="003F7371">
        <w:rPr>
          <w:color w:val="000000"/>
          <w:lang w:val="en-US"/>
        </w:rPr>
        <w:t xml:space="preserve">in these books </w:t>
      </w:r>
      <w:r w:rsidR="00106B17" w:rsidRPr="0009464F">
        <w:rPr>
          <w:color w:val="000000"/>
          <w:lang w:val="en-US"/>
        </w:rPr>
        <w:t xml:space="preserve">as a knowledge and collaboration instrument not restricted to any particular didactical </w:t>
      </w:r>
      <w:r w:rsidR="00106B17" w:rsidRPr="002F2304">
        <w:rPr>
          <w:lang w:val="en-US"/>
        </w:rPr>
        <w:t>model.</w:t>
      </w:r>
      <w:r w:rsidR="00106B17" w:rsidRPr="002F2304">
        <w:t xml:space="preserve"> </w:t>
      </w:r>
      <w:r w:rsidR="00410CE6" w:rsidRPr="002F2304">
        <w:rPr>
          <w:lang w:val="en-US"/>
        </w:rPr>
        <w:t>Our methodology is based on the idea of blended learning: it combines</w:t>
      </w:r>
      <w:r w:rsidR="00106B17" w:rsidRPr="002F2304">
        <w:rPr>
          <w:lang w:val="en-US"/>
        </w:rPr>
        <w:t xml:space="preserve"> traditional and technology-supported </w:t>
      </w:r>
      <w:r w:rsidR="00760C6F">
        <w:rPr>
          <w:lang w:val="en-US"/>
        </w:rPr>
        <w:t>approaches</w:t>
      </w:r>
      <w:r w:rsidR="00410CE6" w:rsidRPr="002F2304">
        <w:rPr>
          <w:lang w:val="en-US"/>
        </w:rPr>
        <w:t>.</w:t>
      </w:r>
      <w:r w:rsidR="00106B17" w:rsidRPr="002F2304">
        <w:rPr>
          <w:lang w:val="en-US"/>
        </w:rPr>
        <w:t xml:space="preserve"> </w:t>
      </w:r>
      <w:r w:rsidR="00410CE6" w:rsidRPr="002F2304">
        <w:rPr>
          <w:lang w:val="en-US"/>
        </w:rPr>
        <w:t xml:space="preserve">We recommend only </w:t>
      </w:r>
      <w:r w:rsidR="00106B17" w:rsidRPr="002F2304">
        <w:rPr>
          <w:lang w:val="en-US"/>
        </w:rPr>
        <w:t xml:space="preserve">core principles </w:t>
      </w:r>
      <w:r w:rsidR="00410CE6" w:rsidRPr="002F2304">
        <w:rPr>
          <w:lang w:val="en-US"/>
        </w:rPr>
        <w:t xml:space="preserve">of CAS to </w:t>
      </w:r>
      <w:r w:rsidR="00106B17" w:rsidRPr="002F2304">
        <w:rPr>
          <w:lang w:val="en-US"/>
        </w:rPr>
        <w:t xml:space="preserve">be </w:t>
      </w:r>
      <w:r w:rsidR="00410CE6" w:rsidRPr="002F2304">
        <w:rPr>
          <w:lang w:val="en-US"/>
        </w:rPr>
        <w:t>taught</w:t>
      </w:r>
      <w:r w:rsidR="00760C6F">
        <w:rPr>
          <w:lang w:val="en-US"/>
        </w:rPr>
        <w:t xml:space="preserve"> and</w:t>
      </w:r>
      <w:r w:rsidR="00764CEA" w:rsidRPr="002F2304">
        <w:rPr>
          <w:lang w:val="en-US"/>
        </w:rPr>
        <w:t xml:space="preserve"> </w:t>
      </w:r>
      <w:r w:rsidR="00760C6F">
        <w:rPr>
          <w:lang w:val="en-US"/>
        </w:rPr>
        <w:t>the applied methodology</w:t>
      </w:r>
      <w:r w:rsidR="00410CE6" w:rsidRPr="002F2304">
        <w:rPr>
          <w:lang w:val="en-US"/>
        </w:rPr>
        <w:t xml:space="preserve"> </w:t>
      </w:r>
      <w:r w:rsidR="00760C6F">
        <w:rPr>
          <w:lang w:val="en-US"/>
        </w:rPr>
        <w:t xml:space="preserve">to be </w:t>
      </w:r>
      <w:r w:rsidR="00106B17" w:rsidRPr="002F2304">
        <w:rPr>
          <w:lang w:val="en-US"/>
        </w:rPr>
        <w:t>invariant with respec</w:t>
      </w:r>
      <w:r w:rsidR="00764CEA" w:rsidRPr="002F2304">
        <w:rPr>
          <w:lang w:val="en-US"/>
        </w:rPr>
        <w:t>t to any particular technology.</w:t>
      </w:r>
      <w:r w:rsidR="00764CEA">
        <w:rPr>
          <w:color w:val="FF0000"/>
          <w:lang w:val="en-US"/>
        </w:rPr>
        <w:t xml:space="preserve"> </w:t>
      </w:r>
      <w:r>
        <w:rPr>
          <w:color w:val="000000"/>
          <w:lang w:val="en-US"/>
        </w:rPr>
        <w:t>In our consideration</w:t>
      </w:r>
      <w:r w:rsidR="00E536F0">
        <w:rPr>
          <w:color w:val="000000"/>
          <w:lang w:val="en-US"/>
        </w:rPr>
        <w:t>s</w:t>
      </w:r>
      <w:r>
        <w:rPr>
          <w:color w:val="000000"/>
          <w:lang w:val="en-US"/>
        </w:rPr>
        <w:t xml:space="preserve"> we took into account the following  </w:t>
      </w:r>
    </w:p>
    <w:p w:rsidR="002F2304" w:rsidRDefault="00246A60" w:rsidP="00D63F3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lastRenderedPageBreak/>
        <w:t>L</w:t>
      </w:r>
      <w:r w:rsidR="00FD6D97" w:rsidRPr="00246A60">
        <w:rPr>
          <w:rFonts w:ascii="Times New Roman" w:hAnsi="Times New Roman"/>
          <w:b/>
          <w:bCs/>
          <w:sz w:val="24"/>
          <w:szCs w:val="24"/>
          <w:lang w:val="en-US"/>
        </w:rPr>
        <w:t>earning trends</w:t>
      </w:r>
    </w:p>
    <w:p w:rsidR="00FD6D97" w:rsidRDefault="00FD6D97" w:rsidP="002F2304">
      <w:pPr>
        <w:pStyle w:val="ListParagraph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246A60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A53116" w:rsidRPr="00FD6D97" w:rsidRDefault="00125BF4" w:rsidP="00FD6D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6D97">
        <w:rPr>
          <w:rFonts w:ascii="Times New Roman" w:hAnsi="Times New Roman"/>
          <w:sz w:val="24"/>
          <w:szCs w:val="24"/>
          <w:lang w:val="en-US"/>
        </w:rPr>
        <w:t>Active-student-centered learning</w:t>
      </w:r>
    </w:p>
    <w:p w:rsidR="00A53116" w:rsidRPr="00FD6D97" w:rsidRDefault="00125BF4" w:rsidP="00FD6D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6D97">
        <w:rPr>
          <w:rFonts w:ascii="Times New Roman" w:hAnsi="Times New Roman"/>
          <w:sz w:val="24"/>
          <w:szCs w:val="24"/>
          <w:lang w:val="en-US"/>
        </w:rPr>
        <w:t>Collaborative education opportunities</w:t>
      </w:r>
    </w:p>
    <w:p w:rsidR="00A53116" w:rsidRPr="00FD6D97" w:rsidRDefault="00125BF4" w:rsidP="00FD6D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6D97">
        <w:rPr>
          <w:rFonts w:ascii="Times New Roman" w:hAnsi="Times New Roman"/>
          <w:sz w:val="24"/>
          <w:szCs w:val="24"/>
          <w:lang w:val="en-US"/>
        </w:rPr>
        <w:t xml:space="preserve">Less full-sized courses – more small learning chunks </w:t>
      </w:r>
    </w:p>
    <w:p w:rsidR="00A53116" w:rsidRPr="00FD6D97" w:rsidRDefault="00125BF4" w:rsidP="00FD6D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6D97">
        <w:rPr>
          <w:rFonts w:ascii="Times New Roman" w:hAnsi="Times New Roman"/>
          <w:sz w:val="24"/>
          <w:szCs w:val="24"/>
          <w:lang w:val="en-US"/>
        </w:rPr>
        <w:t>Less focus on delivery - m</w:t>
      </w:r>
      <w:r w:rsidR="00F9355A">
        <w:rPr>
          <w:rFonts w:ascii="Times New Roman" w:hAnsi="Times New Roman"/>
          <w:sz w:val="24"/>
          <w:szCs w:val="24"/>
          <w:lang w:val="en-US"/>
        </w:rPr>
        <w:t>ore focus on learning design (incl.</w:t>
      </w:r>
      <w:r w:rsidRPr="00FD6D97">
        <w:rPr>
          <w:rFonts w:ascii="Times New Roman" w:hAnsi="Times New Roman"/>
          <w:sz w:val="24"/>
          <w:szCs w:val="24"/>
          <w:lang w:val="en-US"/>
        </w:rPr>
        <w:t xml:space="preserve"> participation and interactivity) </w:t>
      </w:r>
    </w:p>
    <w:p w:rsidR="00A53116" w:rsidRPr="00FD6D97" w:rsidRDefault="00125BF4" w:rsidP="00FD6D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6D97">
        <w:rPr>
          <w:rFonts w:ascii="Times New Roman" w:hAnsi="Times New Roman"/>
          <w:sz w:val="24"/>
          <w:szCs w:val="24"/>
          <w:lang w:val="en-US"/>
        </w:rPr>
        <w:t>Less focus on speakers talking at audiences - more focus on the audience as learners</w:t>
      </w:r>
      <w:r w:rsidRPr="00FD6D97">
        <w:rPr>
          <w:rFonts w:ascii="Times New Roman" w:hAnsi="Times New Roman"/>
          <w:sz w:val="24"/>
          <w:szCs w:val="24"/>
        </w:rPr>
        <w:t xml:space="preserve"> </w:t>
      </w:r>
    </w:p>
    <w:p w:rsidR="00A53116" w:rsidRPr="00FD6D97" w:rsidRDefault="00125BF4" w:rsidP="00FD6D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6D97">
        <w:rPr>
          <w:rFonts w:ascii="Times New Roman" w:hAnsi="Times New Roman"/>
          <w:sz w:val="24"/>
          <w:szCs w:val="24"/>
          <w:lang w:val="en-US"/>
        </w:rPr>
        <w:t>Personalized learning and learning environments (a variety of approaches to support self-directed and group-based learning) designed around each learning objective/goal</w:t>
      </w:r>
    </w:p>
    <w:p w:rsidR="00A53116" w:rsidRPr="0009464F" w:rsidRDefault="00125BF4" w:rsidP="00FD6D97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FD6D97">
        <w:rPr>
          <w:rFonts w:ascii="Times New Roman" w:hAnsi="Times New Roman"/>
          <w:sz w:val="24"/>
          <w:szCs w:val="24"/>
          <w:lang w:val="en-US"/>
        </w:rPr>
        <w:t>A</w:t>
      </w:r>
      <w:proofErr w:type="spellStart"/>
      <w:r w:rsidRPr="00FD6D97">
        <w:rPr>
          <w:rFonts w:ascii="Times New Roman" w:hAnsi="Times New Roman"/>
          <w:sz w:val="24"/>
          <w:szCs w:val="24"/>
        </w:rPr>
        <w:t>ssessment</w:t>
      </w:r>
      <w:proofErr w:type="spellEnd"/>
      <w:r w:rsidRPr="00FD6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D97">
        <w:rPr>
          <w:rFonts w:ascii="Times New Roman" w:hAnsi="Times New Roman"/>
          <w:sz w:val="24"/>
          <w:szCs w:val="24"/>
        </w:rPr>
        <w:t>and</w:t>
      </w:r>
      <w:proofErr w:type="spellEnd"/>
      <w:r w:rsidRPr="00FD6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D97">
        <w:rPr>
          <w:rFonts w:ascii="Times New Roman" w:hAnsi="Times New Roman"/>
          <w:sz w:val="24"/>
          <w:szCs w:val="24"/>
        </w:rPr>
        <w:t>feedback</w:t>
      </w:r>
      <w:proofErr w:type="spellEnd"/>
      <w:r w:rsidRPr="00FD6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D97">
        <w:rPr>
          <w:rFonts w:ascii="Times New Roman" w:hAnsi="Times New Roman"/>
          <w:sz w:val="24"/>
          <w:szCs w:val="24"/>
        </w:rPr>
        <w:t>need</w:t>
      </w:r>
      <w:proofErr w:type="spellEnd"/>
      <w:r w:rsidRPr="00FD6D97">
        <w:rPr>
          <w:rFonts w:ascii="Times New Roman" w:hAnsi="Times New Roman"/>
          <w:sz w:val="24"/>
          <w:szCs w:val="24"/>
        </w:rPr>
        <w:t xml:space="preserve"> to </w:t>
      </w:r>
      <w:proofErr w:type="spellStart"/>
      <w:r w:rsidRPr="00FD6D97">
        <w:rPr>
          <w:rFonts w:ascii="Times New Roman" w:hAnsi="Times New Roman"/>
          <w:sz w:val="24"/>
          <w:szCs w:val="24"/>
        </w:rPr>
        <w:t>be</w:t>
      </w:r>
      <w:proofErr w:type="spellEnd"/>
      <w:r w:rsidRPr="00FD6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D97">
        <w:rPr>
          <w:rFonts w:ascii="Times New Roman" w:hAnsi="Times New Roman"/>
          <w:sz w:val="24"/>
          <w:szCs w:val="24"/>
        </w:rPr>
        <w:t>embedded</w:t>
      </w:r>
      <w:proofErr w:type="spellEnd"/>
      <w:r w:rsidRPr="00FD6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D97">
        <w:rPr>
          <w:rFonts w:ascii="Times New Roman" w:hAnsi="Times New Roman"/>
          <w:sz w:val="24"/>
          <w:szCs w:val="24"/>
        </w:rPr>
        <w:t>within</w:t>
      </w:r>
      <w:proofErr w:type="spellEnd"/>
      <w:r w:rsidRPr="00FD6D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D6D97">
        <w:rPr>
          <w:rFonts w:ascii="Times New Roman" w:hAnsi="Times New Roman"/>
          <w:sz w:val="24"/>
          <w:szCs w:val="24"/>
        </w:rPr>
        <w:t>activities</w:t>
      </w:r>
      <w:proofErr w:type="spellEnd"/>
      <w:r w:rsidRPr="00FD6D97">
        <w:rPr>
          <w:rFonts w:ascii="Times New Roman" w:hAnsi="Times New Roman"/>
          <w:sz w:val="24"/>
          <w:szCs w:val="24"/>
        </w:rPr>
        <w:t>.</w:t>
      </w:r>
      <w:r w:rsidRPr="00FD6D97"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466"/>
        <w:gridCol w:w="6889"/>
      </w:tblGrid>
      <w:tr w:rsidR="00580521" w:rsidTr="0064157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0521" w:rsidRPr="004724FB" w:rsidRDefault="00580521" w:rsidP="00254F72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:rsidR="00580521" w:rsidRDefault="00580521" w:rsidP="005805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22" w:type="pct"/>
            <w:vAlign w:val="center"/>
            <w:hideMark/>
          </w:tcPr>
          <w:p w:rsidR="00580521" w:rsidRDefault="00580521" w:rsidP="0058052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2E7A" w:rsidRDefault="00F60F0C" w:rsidP="002F2304">
      <w:pPr>
        <w:pStyle w:val="ListParagraph"/>
        <w:ind w:left="0" w:firstLine="3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We use</w:t>
      </w:r>
      <w:r w:rsidR="00106B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06B17" w:rsidRPr="00106B17">
        <w:rPr>
          <w:rFonts w:ascii="Times New Roman" w:hAnsi="Times New Roman"/>
          <w:bCs/>
          <w:sz w:val="24"/>
          <w:szCs w:val="24"/>
          <w:lang w:val="en-US"/>
        </w:rPr>
        <w:t>Collaboration Platform</w:t>
      </w:r>
      <w:r w:rsidR="00106B17">
        <w:rPr>
          <w:rFonts w:ascii="Times New Roman" w:hAnsi="Times New Roman"/>
          <w:bCs/>
          <w:sz w:val="24"/>
          <w:szCs w:val="24"/>
          <w:lang w:val="en-US"/>
        </w:rPr>
        <w:t xml:space="preserve">s (Moodle, ILIAS) </w:t>
      </w:r>
      <w:r>
        <w:rPr>
          <w:rFonts w:ascii="Times New Roman" w:hAnsi="Times New Roman"/>
          <w:bCs/>
          <w:sz w:val="24"/>
          <w:szCs w:val="24"/>
          <w:lang w:val="en-US"/>
        </w:rPr>
        <w:t>to</w:t>
      </w:r>
      <w:r w:rsidR="00106B17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760C6F">
        <w:rPr>
          <w:rFonts w:ascii="Times New Roman" w:hAnsi="Times New Roman"/>
          <w:sz w:val="24"/>
          <w:szCs w:val="24"/>
          <w:lang w:val="en-US"/>
        </w:rPr>
        <w:t>get advantage of</w:t>
      </w:r>
      <w:r w:rsidR="00442E7A" w:rsidRPr="00442E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42E7A" w:rsidRPr="00442E7A">
        <w:rPr>
          <w:rFonts w:ascii="Times New Roman" w:hAnsi="Times New Roman"/>
          <w:sz w:val="24"/>
          <w:szCs w:val="24"/>
        </w:rPr>
        <w:t>sy</w:t>
      </w:r>
      <w:r w:rsidR="00442E7A" w:rsidRPr="00442E7A">
        <w:rPr>
          <w:rFonts w:ascii="Times New Roman" w:hAnsi="Times New Roman"/>
          <w:sz w:val="24"/>
          <w:szCs w:val="24"/>
          <w:lang w:val="en-US"/>
        </w:rPr>
        <w:t>nergy</w:t>
      </w:r>
      <w:proofErr w:type="spellEnd"/>
      <w:r w:rsidR="00442E7A" w:rsidRPr="00442E7A">
        <w:rPr>
          <w:rFonts w:ascii="Times New Roman" w:hAnsi="Times New Roman"/>
          <w:sz w:val="24"/>
          <w:szCs w:val="24"/>
          <w:lang w:val="en-US"/>
        </w:rPr>
        <w:t xml:space="preserve"> of </w:t>
      </w:r>
      <w:r w:rsidR="00442E7A" w:rsidRPr="00106B17">
        <w:rPr>
          <w:rFonts w:ascii="Times New Roman" w:hAnsi="Times New Roman"/>
          <w:bCs/>
          <w:sz w:val="24"/>
          <w:szCs w:val="24"/>
          <w:lang w:val="en-US"/>
        </w:rPr>
        <w:t>K</w:t>
      </w:r>
      <w:proofErr w:type="spellStart"/>
      <w:r w:rsidR="00442E7A" w:rsidRPr="00106B17">
        <w:rPr>
          <w:rFonts w:ascii="Times New Roman" w:hAnsi="Times New Roman"/>
          <w:bCs/>
          <w:sz w:val="24"/>
          <w:szCs w:val="24"/>
        </w:rPr>
        <w:t>nowledge</w:t>
      </w:r>
      <w:proofErr w:type="spellEnd"/>
      <w:r w:rsidR="00442E7A" w:rsidRPr="00106B17">
        <w:rPr>
          <w:rFonts w:ascii="Times New Roman" w:hAnsi="Times New Roman"/>
          <w:bCs/>
          <w:sz w:val="24"/>
          <w:szCs w:val="24"/>
        </w:rPr>
        <w:t xml:space="preserve"> </w:t>
      </w:r>
      <w:r w:rsidR="00442E7A" w:rsidRPr="00106B17">
        <w:rPr>
          <w:rFonts w:ascii="Times New Roman" w:hAnsi="Times New Roman"/>
          <w:bCs/>
          <w:sz w:val="24"/>
          <w:szCs w:val="24"/>
          <w:lang w:val="en-US"/>
        </w:rPr>
        <w:t>M</w:t>
      </w:r>
      <w:proofErr w:type="spellStart"/>
      <w:r w:rsidR="00442E7A" w:rsidRPr="00106B17">
        <w:rPr>
          <w:rFonts w:ascii="Times New Roman" w:hAnsi="Times New Roman"/>
          <w:bCs/>
          <w:sz w:val="24"/>
          <w:szCs w:val="24"/>
        </w:rPr>
        <w:t>anagement</w:t>
      </w:r>
      <w:proofErr w:type="spellEnd"/>
      <w:r w:rsidR="00442E7A" w:rsidRPr="00106B17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442E7A" w:rsidRPr="00106B17">
        <w:rPr>
          <w:rFonts w:ascii="Times New Roman" w:hAnsi="Times New Roman"/>
          <w:bCs/>
          <w:sz w:val="24"/>
          <w:szCs w:val="24"/>
          <w:lang w:val="en-US"/>
        </w:rPr>
        <w:t>Learning Design</w:t>
      </w:r>
      <w:r w:rsidR="00442E7A" w:rsidRPr="00106B1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42E7A" w:rsidRPr="00106B17">
        <w:rPr>
          <w:rFonts w:ascii="Times New Roman" w:hAnsi="Times New Roman"/>
          <w:sz w:val="24"/>
          <w:szCs w:val="24"/>
        </w:rPr>
        <w:t>and</w:t>
      </w:r>
      <w:proofErr w:type="spellEnd"/>
      <w:r w:rsidR="00442E7A" w:rsidRPr="00106B17">
        <w:rPr>
          <w:rFonts w:ascii="Times New Roman" w:hAnsi="Times New Roman"/>
          <w:sz w:val="24"/>
          <w:szCs w:val="24"/>
        </w:rPr>
        <w:t xml:space="preserve"> </w:t>
      </w:r>
      <w:r w:rsidR="00442E7A" w:rsidRPr="00106B17">
        <w:rPr>
          <w:rFonts w:ascii="Times New Roman" w:hAnsi="Times New Roman"/>
          <w:bCs/>
          <w:sz w:val="24"/>
          <w:szCs w:val="24"/>
          <w:lang w:val="en-US"/>
        </w:rPr>
        <w:t>IT Tools</w:t>
      </w:r>
      <w:r w:rsidR="00442E7A" w:rsidRPr="00442E7A">
        <w:rPr>
          <w:rFonts w:ascii="Times New Roman" w:hAnsi="Times New Roman"/>
          <w:sz w:val="24"/>
          <w:szCs w:val="24"/>
          <w:lang w:val="en-US"/>
        </w:rPr>
        <w:t xml:space="preserve"> as an opportunity </w:t>
      </w:r>
      <w:proofErr w:type="spellStart"/>
      <w:r w:rsidR="00442E7A" w:rsidRPr="00442E7A">
        <w:rPr>
          <w:rFonts w:ascii="Times New Roman" w:hAnsi="Times New Roman"/>
          <w:sz w:val="24"/>
          <w:szCs w:val="24"/>
        </w:rPr>
        <w:t>for</w:t>
      </w:r>
      <w:proofErr w:type="spellEnd"/>
      <w:r w:rsidR="00442E7A" w:rsidRPr="00442E7A">
        <w:rPr>
          <w:rFonts w:ascii="Times New Roman" w:hAnsi="Times New Roman"/>
          <w:sz w:val="24"/>
          <w:szCs w:val="24"/>
        </w:rPr>
        <w:t xml:space="preserve"> </w:t>
      </w:r>
      <w:r w:rsidR="00442E7A" w:rsidRPr="00442E7A">
        <w:rPr>
          <w:rFonts w:ascii="Times New Roman" w:hAnsi="Times New Roman"/>
          <w:sz w:val="24"/>
          <w:szCs w:val="24"/>
          <w:lang w:val="en-US"/>
        </w:rPr>
        <w:t>constructing learning environments for effective didactic models that can contribute to the changin</w:t>
      </w:r>
      <w:r>
        <w:rPr>
          <w:rFonts w:ascii="Times New Roman" w:hAnsi="Times New Roman"/>
          <w:sz w:val="24"/>
          <w:szCs w:val="24"/>
          <w:lang w:val="en-US"/>
        </w:rPr>
        <w:t>g face of mathematics education. This can be achieved because</w:t>
      </w:r>
    </w:p>
    <w:p w:rsidR="00A53116" w:rsidRPr="00106B17" w:rsidRDefault="00125BF4" w:rsidP="00442E7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06B17">
        <w:rPr>
          <w:rFonts w:ascii="Times New Roman" w:hAnsi="Times New Roman"/>
          <w:bCs/>
          <w:sz w:val="24"/>
          <w:szCs w:val="24"/>
          <w:lang w:val="en-US"/>
        </w:rPr>
        <w:t xml:space="preserve">Teachers can create scenarios </w:t>
      </w:r>
    </w:p>
    <w:p w:rsidR="00A53116" w:rsidRPr="00106B17" w:rsidRDefault="00125BF4" w:rsidP="00442E7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06B17">
        <w:rPr>
          <w:rFonts w:ascii="Times New Roman" w:hAnsi="Times New Roman"/>
          <w:sz w:val="24"/>
          <w:szCs w:val="24"/>
          <w:lang w:val="en-US"/>
        </w:rPr>
        <w:t>Learners automatically get access to content and knowledge resource</w:t>
      </w:r>
    </w:p>
    <w:p w:rsidR="00A53116" w:rsidRPr="00106B17" w:rsidRDefault="00125BF4" w:rsidP="00442E7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106B17">
        <w:rPr>
          <w:rFonts w:ascii="Times New Roman" w:hAnsi="Times New Roman"/>
          <w:sz w:val="24"/>
          <w:szCs w:val="24"/>
          <w:lang w:val="en-US"/>
        </w:rPr>
        <w:t xml:space="preserve">Course material can be organized using </w:t>
      </w:r>
      <w:r w:rsidRPr="00106B17">
        <w:rPr>
          <w:rFonts w:ascii="Times New Roman" w:hAnsi="Times New Roman"/>
          <w:bCs/>
          <w:sz w:val="24"/>
          <w:szCs w:val="24"/>
          <w:lang w:val="en-US"/>
        </w:rPr>
        <w:t>learning objectives</w:t>
      </w:r>
      <w:r w:rsidRPr="00106B17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A53116" w:rsidRPr="00106B17" w:rsidRDefault="00F60F0C" w:rsidP="00442E7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S</w:t>
      </w:r>
      <w:r w:rsidR="00125BF4" w:rsidRPr="00106B17">
        <w:rPr>
          <w:rFonts w:ascii="Times New Roman" w:hAnsi="Times New Roman"/>
          <w:bCs/>
          <w:sz w:val="24"/>
          <w:szCs w:val="24"/>
          <w:lang w:val="en-US"/>
        </w:rPr>
        <w:t>elf-directed learning</w:t>
      </w:r>
      <w:r>
        <w:rPr>
          <w:rFonts w:ascii="Times New Roman" w:hAnsi="Times New Roman"/>
          <w:sz w:val="24"/>
          <w:szCs w:val="24"/>
          <w:lang w:val="en-US"/>
        </w:rPr>
        <w:t xml:space="preserve"> is supported.</w:t>
      </w:r>
    </w:p>
    <w:p w:rsidR="00C22916" w:rsidRPr="002F2304" w:rsidRDefault="002F2304" w:rsidP="002F2304">
      <w:pPr>
        <w:pStyle w:val="NormalWeb"/>
        <w:numPr>
          <w:ilvl w:val="0"/>
          <w:numId w:val="3"/>
        </w:numPr>
        <w:jc w:val="both"/>
        <w:rPr>
          <w:b/>
          <w:color w:val="000000"/>
          <w:lang w:val="en-US"/>
        </w:rPr>
      </w:pPr>
      <w:r w:rsidRPr="002F2304">
        <w:rPr>
          <w:b/>
          <w:color w:val="000000"/>
          <w:lang w:val="en-US"/>
        </w:rPr>
        <w:t>Conclusion</w:t>
      </w:r>
    </w:p>
    <w:p w:rsidR="00A53116" w:rsidRDefault="00125BF4" w:rsidP="003E27E2">
      <w:pPr>
        <w:pStyle w:val="NormalWeb"/>
        <w:jc w:val="both"/>
        <w:rPr>
          <w:color w:val="000000"/>
          <w:lang w:val="en-US"/>
        </w:rPr>
      </w:pPr>
      <w:r w:rsidRPr="00C22916">
        <w:rPr>
          <w:color w:val="000000"/>
          <w:lang w:val="en-US"/>
        </w:rPr>
        <w:t>Mathematics teaching and learning is a skill-and-habit-forming process</w:t>
      </w:r>
      <w:r w:rsidR="002F2304">
        <w:rPr>
          <w:color w:val="000000"/>
          <w:lang w:val="en-US"/>
        </w:rPr>
        <w:t xml:space="preserve">. </w:t>
      </w:r>
      <w:r w:rsidRPr="00C22916">
        <w:rPr>
          <w:color w:val="000000"/>
          <w:lang w:val="en-US"/>
        </w:rPr>
        <w:t>Technology and tradition</w:t>
      </w:r>
      <w:r w:rsidR="00760C6F">
        <w:rPr>
          <w:color w:val="000000"/>
          <w:lang w:val="en-US"/>
        </w:rPr>
        <w:t xml:space="preserve"> can</w:t>
      </w:r>
      <w:r w:rsidRPr="00C22916">
        <w:rPr>
          <w:color w:val="000000"/>
          <w:lang w:val="en-US"/>
        </w:rPr>
        <w:t xml:space="preserve"> go hand in hand to achieve a threefold educational goal:</w:t>
      </w:r>
      <w:r w:rsidRPr="00C22916">
        <w:rPr>
          <w:color w:val="000000"/>
        </w:rPr>
        <w:t xml:space="preserve"> </w:t>
      </w:r>
      <w:r w:rsidR="00C22916" w:rsidRPr="00C22916">
        <w:rPr>
          <w:color w:val="000000"/>
          <w:lang w:val="en-US"/>
        </w:rPr>
        <w:t xml:space="preserve">help students acquire a </w:t>
      </w:r>
      <w:proofErr w:type="spellStart"/>
      <w:r w:rsidR="00C22916" w:rsidRPr="00C22916">
        <w:rPr>
          <w:color w:val="000000"/>
          <w:lang w:val="en-US"/>
        </w:rPr>
        <w:t>life long</w:t>
      </w:r>
      <w:proofErr w:type="spellEnd"/>
      <w:r w:rsidR="00C22916" w:rsidRPr="00C22916">
        <w:rPr>
          <w:color w:val="000000"/>
          <w:lang w:val="en-US"/>
        </w:rPr>
        <w:t xml:space="preserve"> habit of doing things not just anyhow</w:t>
      </w:r>
      <w:r w:rsidR="002F2304">
        <w:rPr>
          <w:color w:val="000000"/>
          <w:lang w:val="en-US"/>
        </w:rPr>
        <w:t xml:space="preserve">; </w:t>
      </w:r>
      <w:r w:rsidR="00C22916" w:rsidRPr="00C22916">
        <w:rPr>
          <w:color w:val="000000"/>
          <w:lang w:val="en-US"/>
        </w:rPr>
        <w:t>make students think better than they did before</w:t>
      </w:r>
      <w:r w:rsidR="002F2304">
        <w:rPr>
          <w:color w:val="000000"/>
          <w:lang w:val="en-US"/>
        </w:rPr>
        <w:t xml:space="preserve">; </w:t>
      </w:r>
      <w:r w:rsidRPr="00C22916">
        <w:rPr>
          <w:color w:val="000000"/>
          <w:lang w:val="en-US"/>
        </w:rPr>
        <w:t>develop improved student understanding and the right appreciation of mathematics and of its role in the everyday life.</w:t>
      </w:r>
      <w:r w:rsidRPr="00C22916">
        <w:rPr>
          <w:color w:val="000000"/>
        </w:rPr>
        <w:t xml:space="preserve"> </w:t>
      </w:r>
    </w:p>
    <w:p w:rsidR="00442E7A" w:rsidRPr="003E27E2" w:rsidRDefault="003E27E2" w:rsidP="002F2304">
      <w:pPr>
        <w:pStyle w:val="NormalWeb"/>
        <w:ind w:firstLine="360"/>
        <w:jc w:val="both"/>
        <w:rPr>
          <w:b/>
          <w:color w:val="000000"/>
          <w:lang w:val="en-US"/>
        </w:rPr>
      </w:pPr>
      <w:r>
        <w:rPr>
          <w:b/>
          <w:color w:val="000000"/>
          <w:lang w:val="en-US"/>
        </w:rPr>
        <w:t>References</w:t>
      </w:r>
    </w:p>
    <w:p w:rsidR="00A53116" w:rsidRPr="00B450E5" w:rsidRDefault="00125BF4" w:rsidP="00442E7A">
      <w:pPr>
        <w:pStyle w:val="NormalWeb"/>
        <w:numPr>
          <w:ilvl w:val="0"/>
          <w:numId w:val="13"/>
        </w:numPr>
        <w:jc w:val="both"/>
        <w:rPr>
          <w:color w:val="000000"/>
        </w:rPr>
      </w:pPr>
      <w:r w:rsidRPr="00442E7A">
        <w:rPr>
          <w:i/>
          <w:iCs/>
          <w:color w:val="000000"/>
          <w:lang w:val="en-US"/>
        </w:rPr>
        <w:t xml:space="preserve">The Global Information Technology Report 2012, Living in a </w:t>
      </w:r>
      <w:proofErr w:type="spellStart"/>
      <w:r w:rsidRPr="00442E7A">
        <w:rPr>
          <w:i/>
          <w:iCs/>
          <w:color w:val="000000"/>
          <w:lang w:val="en-US"/>
        </w:rPr>
        <w:t>Hyperconnected</w:t>
      </w:r>
      <w:proofErr w:type="spellEnd"/>
      <w:r w:rsidRPr="00442E7A">
        <w:rPr>
          <w:i/>
          <w:iCs/>
          <w:color w:val="000000"/>
          <w:lang w:val="en-US"/>
        </w:rPr>
        <w:t xml:space="preserve"> World</w:t>
      </w:r>
      <w:r w:rsidRPr="00442E7A">
        <w:rPr>
          <w:color w:val="000000"/>
          <w:lang w:val="en-US"/>
        </w:rPr>
        <w:t>, 2012</w:t>
      </w:r>
      <w:r w:rsidR="00B450E5">
        <w:rPr>
          <w:color w:val="000000"/>
          <w:lang w:val="en-US"/>
        </w:rPr>
        <w:t>.</w:t>
      </w:r>
    </w:p>
    <w:p w:rsidR="001A70CD" w:rsidRPr="00B61584" w:rsidRDefault="00AC7342" w:rsidP="005A028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Boy</w:t>
      </w:r>
      <w:r w:rsidR="00F8602C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chev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, P.</w:t>
      </w:r>
      <w:r w:rsidR="00F8602C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F8602C" w:rsidRPr="00F8602C">
        <w:rPr>
          <w:rFonts w:ascii="Times New Roman" w:hAnsi="Times New Roman"/>
          <w:i/>
          <w:sz w:val="24"/>
          <w:szCs w:val="24"/>
          <w:lang w:val="en-US"/>
        </w:rPr>
        <w:t>Digital Mathematics</w:t>
      </w:r>
      <w:r w:rsidR="00F8602C">
        <w:rPr>
          <w:rFonts w:ascii="Times New Roman" w:hAnsi="Times New Roman"/>
          <w:sz w:val="24"/>
          <w:szCs w:val="24"/>
          <w:lang w:val="en-US"/>
        </w:rPr>
        <w:t>, Proceedings of the 42</w:t>
      </w:r>
      <w:r w:rsidR="001A70CD" w:rsidRPr="001A70CD">
        <w:rPr>
          <w:rFonts w:ascii="Times New Roman" w:hAnsi="Times New Roman"/>
          <w:sz w:val="24"/>
          <w:szCs w:val="24"/>
          <w:vertAlign w:val="superscript"/>
          <w:lang w:val="en-US"/>
        </w:rPr>
        <w:t>nd</w:t>
      </w:r>
      <w:r w:rsidR="001A70C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A70CD" w:rsidRPr="00B61584">
        <w:rPr>
          <w:rFonts w:ascii="Times New Roman" w:hAnsi="Times New Roman"/>
          <w:sz w:val="24"/>
          <w:szCs w:val="24"/>
          <w:lang w:val="en-US"/>
        </w:rPr>
        <w:t xml:space="preserve">Annual Spring Conference of the Union of Bulgarian Mathematicians, </w:t>
      </w:r>
      <w:proofErr w:type="spellStart"/>
      <w:r w:rsidR="001A70CD" w:rsidRPr="00B61584">
        <w:rPr>
          <w:rFonts w:ascii="Times New Roman" w:hAnsi="Times New Roman"/>
          <w:sz w:val="24"/>
          <w:szCs w:val="24"/>
          <w:lang w:val="en-US"/>
        </w:rPr>
        <w:t>Borovets</w:t>
      </w:r>
      <w:proofErr w:type="spellEnd"/>
      <w:r w:rsidR="001A70CD" w:rsidRPr="00B61584">
        <w:rPr>
          <w:rFonts w:ascii="Times New Roman" w:hAnsi="Times New Roman"/>
          <w:sz w:val="24"/>
          <w:szCs w:val="24"/>
          <w:lang w:val="en-US"/>
        </w:rPr>
        <w:t>, 2013.</w:t>
      </w:r>
    </w:p>
    <w:p w:rsidR="00B450E5" w:rsidRDefault="00B450E5" w:rsidP="005A028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Garrison</w:t>
      </w:r>
      <w:proofErr w:type="spellEnd"/>
      <w:r>
        <w:rPr>
          <w:rFonts w:ascii="Times New Roman" w:hAnsi="Times New Roman"/>
          <w:sz w:val="24"/>
          <w:szCs w:val="24"/>
        </w:rPr>
        <w:t>, D. R.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E27E2">
        <w:rPr>
          <w:rFonts w:ascii="Times New Roman" w:hAnsi="Times New Roman"/>
          <w:sz w:val="24"/>
          <w:szCs w:val="24"/>
        </w:rPr>
        <w:t>Vaughan</w:t>
      </w:r>
      <w:proofErr w:type="spellEnd"/>
      <w:r w:rsidRPr="003E27E2">
        <w:rPr>
          <w:rFonts w:ascii="Times New Roman" w:hAnsi="Times New Roman"/>
          <w:sz w:val="24"/>
          <w:szCs w:val="24"/>
        </w:rPr>
        <w:t>, N. D.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E27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50E5">
        <w:rPr>
          <w:rFonts w:ascii="Times New Roman" w:hAnsi="Times New Roman"/>
          <w:i/>
          <w:sz w:val="24"/>
          <w:szCs w:val="24"/>
        </w:rPr>
        <w:t>Blended</w:t>
      </w:r>
      <w:proofErr w:type="spellEnd"/>
      <w:r w:rsidRPr="00B450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50E5">
        <w:rPr>
          <w:rFonts w:ascii="Times New Roman" w:hAnsi="Times New Roman"/>
          <w:i/>
          <w:sz w:val="24"/>
          <w:szCs w:val="24"/>
        </w:rPr>
        <w:t>Learning</w:t>
      </w:r>
      <w:proofErr w:type="spellEnd"/>
      <w:r w:rsidRPr="00B450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50E5">
        <w:rPr>
          <w:rFonts w:ascii="Times New Roman" w:hAnsi="Times New Roman"/>
          <w:i/>
          <w:sz w:val="24"/>
          <w:szCs w:val="24"/>
        </w:rPr>
        <w:t>in</w:t>
      </w:r>
      <w:proofErr w:type="spellEnd"/>
      <w:r w:rsidRPr="00B450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50E5">
        <w:rPr>
          <w:rFonts w:ascii="Times New Roman" w:hAnsi="Times New Roman"/>
          <w:i/>
          <w:sz w:val="24"/>
          <w:szCs w:val="24"/>
        </w:rPr>
        <w:t>Higher</w:t>
      </w:r>
      <w:proofErr w:type="spellEnd"/>
      <w:r w:rsidRPr="00B450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50E5">
        <w:rPr>
          <w:rFonts w:ascii="Times New Roman" w:hAnsi="Times New Roman"/>
          <w:i/>
          <w:sz w:val="24"/>
          <w:szCs w:val="24"/>
        </w:rPr>
        <w:t>Education</w:t>
      </w:r>
      <w:proofErr w:type="spellEnd"/>
      <w:r w:rsidRPr="003E27E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27E2">
        <w:rPr>
          <w:rFonts w:ascii="Times New Roman" w:hAnsi="Times New Roman"/>
          <w:sz w:val="24"/>
          <w:szCs w:val="24"/>
        </w:rPr>
        <w:t>San</w:t>
      </w:r>
      <w:proofErr w:type="spellEnd"/>
      <w:r w:rsidRPr="003E27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27E2">
        <w:rPr>
          <w:rFonts w:ascii="Times New Roman" w:hAnsi="Times New Roman"/>
          <w:sz w:val="24"/>
          <w:szCs w:val="24"/>
        </w:rPr>
        <w:t>Francisco</w:t>
      </w:r>
      <w:proofErr w:type="spellEnd"/>
      <w:r w:rsidRPr="003E27E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3E27E2">
        <w:rPr>
          <w:rFonts w:ascii="Times New Roman" w:hAnsi="Times New Roman"/>
          <w:sz w:val="24"/>
          <w:szCs w:val="24"/>
        </w:rPr>
        <w:t>Jossey-Bass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</w:rPr>
        <w:t>2008</w:t>
      </w:r>
      <w:r w:rsidRPr="003E27E2">
        <w:rPr>
          <w:rFonts w:ascii="Times New Roman" w:hAnsi="Times New Roman"/>
          <w:sz w:val="24"/>
          <w:szCs w:val="24"/>
        </w:rPr>
        <w:t>.</w:t>
      </w:r>
    </w:p>
    <w:p w:rsidR="00B23B88" w:rsidRPr="00B450E5" w:rsidRDefault="00B23B88" w:rsidP="00B23B88">
      <w:pPr>
        <w:pStyle w:val="NormalWeb"/>
        <w:numPr>
          <w:ilvl w:val="0"/>
          <w:numId w:val="13"/>
        </w:numPr>
        <w:jc w:val="both"/>
        <w:rPr>
          <w:color w:val="000000"/>
        </w:rPr>
      </w:pPr>
      <w:proofErr w:type="spellStart"/>
      <w:r w:rsidRPr="00442E7A">
        <w:rPr>
          <w:color w:val="000000"/>
          <w:lang w:val="en-US"/>
        </w:rPr>
        <w:t>Shoikova</w:t>
      </w:r>
      <w:proofErr w:type="spellEnd"/>
      <w:r w:rsidRPr="00442E7A">
        <w:rPr>
          <w:color w:val="000000"/>
          <w:lang w:val="en-US"/>
        </w:rPr>
        <w:t xml:space="preserve">, E., </w:t>
      </w:r>
      <w:proofErr w:type="spellStart"/>
      <w:r w:rsidRPr="00442E7A">
        <w:rPr>
          <w:color w:val="000000"/>
          <w:lang w:val="en-US"/>
        </w:rPr>
        <w:t>Krumova</w:t>
      </w:r>
      <w:proofErr w:type="spellEnd"/>
      <w:r w:rsidRPr="00442E7A">
        <w:rPr>
          <w:color w:val="000000"/>
          <w:lang w:val="en-US"/>
        </w:rPr>
        <w:t xml:space="preserve">, </w:t>
      </w:r>
      <w:r>
        <w:rPr>
          <w:color w:val="000000"/>
          <w:lang w:val="en-US"/>
        </w:rPr>
        <w:t>M</w:t>
      </w:r>
      <w:r w:rsidRPr="00442E7A">
        <w:rPr>
          <w:color w:val="000000"/>
          <w:lang w:val="en-US"/>
        </w:rPr>
        <w:t xml:space="preserve">., </w:t>
      </w:r>
      <w:proofErr w:type="spellStart"/>
      <w:r w:rsidRPr="00442E7A">
        <w:rPr>
          <w:color w:val="000000"/>
          <w:lang w:val="en-US"/>
        </w:rPr>
        <w:t>Peshev</w:t>
      </w:r>
      <w:proofErr w:type="spellEnd"/>
      <w:r w:rsidRPr="00442E7A">
        <w:rPr>
          <w:color w:val="000000"/>
          <w:lang w:val="en-US"/>
        </w:rPr>
        <w:t xml:space="preserve">, A. </w:t>
      </w:r>
      <w:r w:rsidRPr="00B450E5">
        <w:rPr>
          <w:i/>
          <w:color w:val="000000"/>
          <w:lang w:val="en-US"/>
        </w:rPr>
        <w:t xml:space="preserve">Knowledge Management, </w:t>
      </w:r>
      <w:proofErr w:type="spellStart"/>
      <w:r w:rsidRPr="00B450E5">
        <w:rPr>
          <w:i/>
          <w:color w:val="000000"/>
          <w:lang w:val="en-US"/>
        </w:rPr>
        <w:t>personalised</w:t>
      </w:r>
      <w:proofErr w:type="spellEnd"/>
      <w:r w:rsidRPr="00B450E5">
        <w:rPr>
          <w:i/>
          <w:color w:val="000000"/>
          <w:lang w:val="en-US"/>
        </w:rPr>
        <w:t xml:space="preserve"> learning and professional development Enhanced by Cloud Computing</w:t>
      </w:r>
      <w:r w:rsidRPr="00442E7A">
        <w:rPr>
          <w:color w:val="000000"/>
          <w:lang w:val="en-US"/>
        </w:rPr>
        <w:t xml:space="preserve">, </w:t>
      </w:r>
      <w:proofErr w:type="spellStart"/>
      <w:r w:rsidRPr="00442E7A">
        <w:rPr>
          <w:color w:val="000000"/>
          <w:lang w:val="en-US"/>
        </w:rPr>
        <w:t>Int.Conf</w:t>
      </w:r>
      <w:proofErr w:type="spellEnd"/>
      <w:r w:rsidRPr="00442E7A">
        <w:rPr>
          <w:color w:val="000000"/>
          <w:lang w:val="en-US"/>
        </w:rPr>
        <w:t xml:space="preserve">. “Education, Science, Innovation”, </w:t>
      </w:r>
      <w:proofErr w:type="spellStart"/>
      <w:r w:rsidRPr="00442E7A">
        <w:rPr>
          <w:color w:val="000000"/>
          <w:lang w:val="en-US"/>
        </w:rPr>
        <w:t>Pernik</w:t>
      </w:r>
      <w:proofErr w:type="spellEnd"/>
      <w:r w:rsidRPr="00442E7A">
        <w:rPr>
          <w:color w:val="000000"/>
          <w:lang w:val="en-US"/>
        </w:rPr>
        <w:t>, 2012.</w:t>
      </w:r>
      <w:r w:rsidRPr="00442E7A">
        <w:rPr>
          <w:color w:val="000000"/>
        </w:rPr>
        <w:t xml:space="preserve"> </w:t>
      </w:r>
    </w:p>
    <w:p w:rsidR="00B23B88" w:rsidRPr="00B23B88" w:rsidRDefault="00B23B88" w:rsidP="00B23B88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Shoikova</w:t>
      </w:r>
      <w:proofErr w:type="spellEnd"/>
      <w:r w:rsidRPr="003E27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3E27E2"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Investigation </w:t>
      </w:r>
      <w:r w:rsidRPr="00B450E5">
        <w:rPr>
          <w:rFonts w:ascii="Times New Roman" w:hAnsi="Times New Roman"/>
          <w:i/>
          <w:sz w:val="24"/>
          <w:szCs w:val="24"/>
          <w:lang w:val="en-US"/>
        </w:rPr>
        <w:t>and development of systems for e-learning</w:t>
      </w:r>
      <w:r w:rsidRPr="003E27E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TU-Sofia, 2008 (</w:t>
      </w:r>
      <w:proofErr w:type="spellStart"/>
      <w:r w:rsidRPr="005A0283">
        <w:rPr>
          <w:rFonts w:ascii="Times New Roman" w:hAnsi="Times New Roman"/>
          <w:sz w:val="24"/>
          <w:szCs w:val="24"/>
        </w:rPr>
        <w:t>in</w:t>
      </w:r>
      <w:proofErr w:type="spellEnd"/>
      <w:r w:rsidRPr="005A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sz w:val="24"/>
          <w:szCs w:val="24"/>
        </w:rPr>
        <w:t>Bulgarian</w:t>
      </w:r>
      <w:proofErr w:type="spellEnd"/>
      <w:r w:rsidRPr="005A0283">
        <w:rPr>
          <w:rFonts w:ascii="Times New Roman" w:hAnsi="Times New Roman"/>
          <w:sz w:val="24"/>
          <w:szCs w:val="24"/>
        </w:rPr>
        <w:t>).</w:t>
      </w:r>
    </w:p>
    <w:p w:rsidR="005A0283" w:rsidRPr="005A0283" w:rsidRDefault="005A0283" w:rsidP="00B23B8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A0283">
        <w:rPr>
          <w:rFonts w:ascii="Times New Roman" w:hAnsi="Times New Roman"/>
          <w:sz w:val="24"/>
          <w:szCs w:val="24"/>
        </w:rPr>
        <w:t>Varbanova</w:t>
      </w:r>
      <w:proofErr w:type="spellEnd"/>
      <w:r w:rsidRPr="005A0283">
        <w:rPr>
          <w:rFonts w:ascii="Times New Roman" w:hAnsi="Times New Roman"/>
          <w:sz w:val="24"/>
          <w:szCs w:val="24"/>
          <w:lang w:val="en-US"/>
        </w:rPr>
        <w:t xml:space="preserve"> E.</w:t>
      </w:r>
      <w:r w:rsidRPr="005A02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Calculus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One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Variable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– I</w:t>
      </w:r>
      <w:r w:rsidRPr="005A02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0283">
        <w:rPr>
          <w:rFonts w:ascii="Times New Roman" w:hAnsi="Times New Roman"/>
          <w:sz w:val="24"/>
          <w:szCs w:val="24"/>
        </w:rPr>
        <w:t>Lec</w:t>
      </w:r>
      <w:r>
        <w:rPr>
          <w:rFonts w:ascii="Times New Roman" w:hAnsi="Times New Roman"/>
          <w:sz w:val="24"/>
          <w:szCs w:val="24"/>
        </w:rPr>
        <w:t>tures</w:t>
      </w:r>
      <w:proofErr w:type="spellEnd"/>
      <w:r>
        <w:rPr>
          <w:rFonts w:ascii="Times New Roman" w:hAnsi="Times New Roman"/>
          <w:sz w:val="24"/>
          <w:szCs w:val="24"/>
        </w:rPr>
        <w:t>, T</w:t>
      </w:r>
      <w:r>
        <w:rPr>
          <w:rFonts w:ascii="Times New Roman" w:hAnsi="Times New Roman"/>
          <w:sz w:val="24"/>
          <w:szCs w:val="24"/>
          <w:lang w:val="en-US"/>
        </w:rPr>
        <w:t>U-</w:t>
      </w:r>
      <w:proofErr w:type="spellStart"/>
      <w:r w:rsidRPr="005A0283">
        <w:rPr>
          <w:rFonts w:ascii="Times New Roman" w:hAnsi="Times New Roman"/>
          <w:sz w:val="24"/>
          <w:szCs w:val="24"/>
        </w:rPr>
        <w:t>Sofia</w:t>
      </w:r>
      <w:proofErr w:type="spellEnd"/>
      <w:r w:rsidRPr="005A0283">
        <w:rPr>
          <w:rFonts w:ascii="Times New Roman" w:hAnsi="Times New Roman"/>
          <w:sz w:val="24"/>
          <w:szCs w:val="24"/>
        </w:rPr>
        <w:t>, 2009 (</w:t>
      </w:r>
      <w:proofErr w:type="spellStart"/>
      <w:r w:rsidRPr="005A0283">
        <w:rPr>
          <w:rFonts w:ascii="Times New Roman" w:hAnsi="Times New Roman"/>
          <w:sz w:val="24"/>
          <w:szCs w:val="24"/>
        </w:rPr>
        <w:t>in</w:t>
      </w:r>
      <w:proofErr w:type="spellEnd"/>
      <w:r w:rsidRPr="005A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sz w:val="24"/>
          <w:szCs w:val="24"/>
        </w:rPr>
        <w:t>Bulgarian</w:t>
      </w:r>
      <w:proofErr w:type="spellEnd"/>
      <w:r w:rsidRPr="005A0283">
        <w:rPr>
          <w:rFonts w:ascii="Times New Roman" w:hAnsi="Times New Roman"/>
          <w:sz w:val="24"/>
          <w:szCs w:val="24"/>
        </w:rPr>
        <w:t>).</w:t>
      </w:r>
    </w:p>
    <w:p w:rsidR="005A0283" w:rsidRPr="005A0283" w:rsidRDefault="005A0283" w:rsidP="005A028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A0283">
        <w:rPr>
          <w:rFonts w:ascii="Times New Roman" w:hAnsi="Times New Roman"/>
          <w:sz w:val="24"/>
          <w:szCs w:val="24"/>
        </w:rPr>
        <w:t>Varbanova</w:t>
      </w:r>
      <w:proofErr w:type="spellEnd"/>
      <w:r w:rsidRPr="005A0283">
        <w:rPr>
          <w:rFonts w:ascii="Times New Roman" w:hAnsi="Times New Roman"/>
          <w:sz w:val="24"/>
          <w:szCs w:val="24"/>
          <w:lang w:val="en-US"/>
        </w:rPr>
        <w:t xml:space="preserve"> E.</w:t>
      </w:r>
      <w:r w:rsidRPr="005A028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Seminar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and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laboratory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exercises</w:t>
      </w:r>
      <w:proofErr w:type="spellEnd"/>
      <w:r w:rsidRPr="005A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sz w:val="24"/>
          <w:szCs w:val="24"/>
        </w:rPr>
        <w:t>on</w:t>
      </w:r>
      <w:proofErr w:type="spellEnd"/>
      <w:r w:rsidRPr="005A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Calculus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One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i/>
          <w:iCs/>
          <w:sz w:val="24"/>
          <w:szCs w:val="24"/>
        </w:rPr>
        <w:t>Variable</w:t>
      </w:r>
      <w:proofErr w:type="spellEnd"/>
      <w:r w:rsidRPr="005A0283">
        <w:rPr>
          <w:rFonts w:ascii="Times New Roman" w:hAnsi="Times New Roman"/>
          <w:i/>
          <w:iCs/>
          <w:sz w:val="24"/>
          <w:szCs w:val="24"/>
        </w:rPr>
        <w:t xml:space="preserve"> – I</w:t>
      </w:r>
      <w:r w:rsidRPr="005A028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A028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U-</w:t>
      </w:r>
      <w:r w:rsidRPr="005A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sz w:val="24"/>
          <w:szCs w:val="24"/>
        </w:rPr>
        <w:t>Sofia</w:t>
      </w:r>
      <w:proofErr w:type="spellEnd"/>
      <w:r w:rsidRPr="005A0283">
        <w:rPr>
          <w:rFonts w:ascii="Times New Roman" w:hAnsi="Times New Roman"/>
          <w:sz w:val="24"/>
          <w:szCs w:val="24"/>
        </w:rPr>
        <w:t>, 2011 (</w:t>
      </w:r>
      <w:proofErr w:type="spellStart"/>
      <w:r w:rsidRPr="005A0283">
        <w:rPr>
          <w:rFonts w:ascii="Times New Roman" w:hAnsi="Times New Roman"/>
          <w:sz w:val="24"/>
          <w:szCs w:val="24"/>
        </w:rPr>
        <w:t>in</w:t>
      </w:r>
      <w:proofErr w:type="spellEnd"/>
      <w:r w:rsidRPr="005A02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A0283">
        <w:rPr>
          <w:rFonts w:ascii="Times New Roman" w:hAnsi="Times New Roman"/>
          <w:sz w:val="24"/>
          <w:szCs w:val="24"/>
        </w:rPr>
        <w:t>Bulgarian</w:t>
      </w:r>
      <w:proofErr w:type="spellEnd"/>
      <w:r w:rsidRPr="005A0283">
        <w:rPr>
          <w:rFonts w:ascii="Times New Roman" w:hAnsi="Times New Roman"/>
          <w:sz w:val="24"/>
          <w:szCs w:val="24"/>
        </w:rPr>
        <w:t>).</w:t>
      </w:r>
    </w:p>
    <w:sectPr w:rsidR="005A0283" w:rsidRPr="005A0283" w:rsidSect="003532D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alatinoLinotype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207"/>
    <w:multiLevelType w:val="hybridMultilevel"/>
    <w:tmpl w:val="D29081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279A8"/>
    <w:multiLevelType w:val="hybridMultilevel"/>
    <w:tmpl w:val="0692734A"/>
    <w:lvl w:ilvl="0" w:tplc="4C888A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A32EF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0023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6E91D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CDB3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3638A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6871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581B0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A779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825545"/>
    <w:multiLevelType w:val="hybridMultilevel"/>
    <w:tmpl w:val="8684F24E"/>
    <w:lvl w:ilvl="0" w:tplc="86362AF6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2339AD"/>
    <w:multiLevelType w:val="hybridMultilevel"/>
    <w:tmpl w:val="9CC85052"/>
    <w:lvl w:ilvl="0" w:tplc="D0086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430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79A0D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FE63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6CE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BAE5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3920A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85D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EACF1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4209B0"/>
    <w:multiLevelType w:val="hybridMultilevel"/>
    <w:tmpl w:val="C5282F92"/>
    <w:lvl w:ilvl="0" w:tplc="5D3EA6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42DD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C6C75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680D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3ED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4CE4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421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0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283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5941B5B"/>
    <w:multiLevelType w:val="hybridMultilevel"/>
    <w:tmpl w:val="3CEE0B8A"/>
    <w:lvl w:ilvl="0" w:tplc="ED22C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AE8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67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C1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626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21C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28D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F076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E4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ACE424A"/>
    <w:multiLevelType w:val="hybridMultilevel"/>
    <w:tmpl w:val="8BB40590"/>
    <w:lvl w:ilvl="0" w:tplc="BC0804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2B09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36F75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8D72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4291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40192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8AB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66E21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C66ED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F91F4C"/>
    <w:multiLevelType w:val="hybridMultilevel"/>
    <w:tmpl w:val="7C64975E"/>
    <w:lvl w:ilvl="0" w:tplc="1E3A2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D3B49DC"/>
    <w:multiLevelType w:val="hybridMultilevel"/>
    <w:tmpl w:val="74E85978"/>
    <w:lvl w:ilvl="0" w:tplc="14B60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38DE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65A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FE0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425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8C11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3CA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09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4A0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E65ED1"/>
    <w:multiLevelType w:val="hybridMultilevel"/>
    <w:tmpl w:val="110419F0"/>
    <w:lvl w:ilvl="0" w:tplc="7F427EB2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A511F58"/>
    <w:multiLevelType w:val="hybridMultilevel"/>
    <w:tmpl w:val="F104DE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81FAF"/>
    <w:multiLevelType w:val="hybridMultilevel"/>
    <w:tmpl w:val="BAF831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C50B7"/>
    <w:multiLevelType w:val="hybridMultilevel"/>
    <w:tmpl w:val="A68847D2"/>
    <w:lvl w:ilvl="0" w:tplc="C4A206E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4DC5C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5ACE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D850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E445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283B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528A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1640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124FE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89A7532"/>
    <w:multiLevelType w:val="hybridMultilevel"/>
    <w:tmpl w:val="8CE84B76"/>
    <w:lvl w:ilvl="0" w:tplc="63D424C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4213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968D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F6B08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5E51E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E4B72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C50F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0214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76CDF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CFA5591"/>
    <w:multiLevelType w:val="hybridMultilevel"/>
    <w:tmpl w:val="9D1CB7FE"/>
    <w:lvl w:ilvl="0" w:tplc="5302F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PalatinoLinotype-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B26FB3"/>
    <w:multiLevelType w:val="hybridMultilevel"/>
    <w:tmpl w:val="D08AB960"/>
    <w:lvl w:ilvl="0" w:tplc="4C4EB91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C23F1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02CD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6C0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74E2D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27EF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CE85B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C02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E8EB7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15"/>
  </w:num>
  <w:num w:numId="9">
    <w:abstractNumId w:val="13"/>
  </w:num>
  <w:num w:numId="10">
    <w:abstractNumId w:val="1"/>
  </w:num>
  <w:num w:numId="11">
    <w:abstractNumId w:val="12"/>
  </w:num>
  <w:num w:numId="12">
    <w:abstractNumId w:val="5"/>
  </w:num>
  <w:num w:numId="13">
    <w:abstractNumId w:val="8"/>
  </w:num>
  <w:num w:numId="14">
    <w:abstractNumId w:val="14"/>
  </w:num>
  <w:num w:numId="15">
    <w:abstractNumId w:val="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267"/>
    <w:rsid w:val="000856C8"/>
    <w:rsid w:val="0009464F"/>
    <w:rsid w:val="000B3F15"/>
    <w:rsid w:val="000C423A"/>
    <w:rsid w:val="000C6F27"/>
    <w:rsid w:val="00106B17"/>
    <w:rsid w:val="00107A34"/>
    <w:rsid w:val="00125BF4"/>
    <w:rsid w:val="0013106A"/>
    <w:rsid w:val="00136F90"/>
    <w:rsid w:val="00197249"/>
    <w:rsid w:val="001A1274"/>
    <w:rsid w:val="001A2A0C"/>
    <w:rsid w:val="001A70CD"/>
    <w:rsid w:val="001B514C"/>
    <w:rsid w:val="001E117C"/>
    <w:rsid w:val="001E36B8"/>
    <w:rsid w:val="00223092"/>
    <w:rsid w:val="00246A60"/>
    <w:rsid w:val="00254F72"/>
    <w:rsid w:val="00285ECD"/>
    <w:rsid w:val="00290A25"/>
    <w:rsid w:val="002B58CE"/>
    <w:rsid w:val="002F2304"/>
    <w:rsid w:val="002F5F28"/>
    <w:rsid w:val="00323B5F"/>
    <w:rsid w:val="00343DA7"/>
    <w:rsid w:val="00352525"/>
    <w:rsid w:val="003532DA"/>
    <w:rsid w:val="00357679"/>
    <w:rsid w:val="00373CDD"/>
    <w:rsid w:val="00383AFB"/>
    <w:rsid w:val="003918A9"/>
    <w:rsid w:val="003B0392"/>
    <w:rsid w:val="003E27E2"/>
    <w:rsid w:val="003F7371"/>
    <w:rsid w:val="004011F4"/>
    <w:rsid w:val="00410CE6"/>
    <w:rsid w:val="00434702"/>
    <w:rsid w:val="00442E7A"/>
    <w:rsid w:val="004724FB"/>
    <w:rsid w:val="00482E9E"/>
    <w:rsid w:val="004A5C8E"/>
    <w:rsid w:val="00512EAF"/>
    <w:rsid w:val="005733B6"/>
    <w:rsid w:val="00573924"/>
    <w:rsid w:val="00580521"/>
    <w:rsid w:val="005A0283"/>
    <w:rsid w:val="005B18C5"/>
    <w:rsid w:val="005C66DF"/>
    <w:rsid w:val="005D5D77"/>
    <w:rsid w:val="005E04E1"/>
    <w:rsid w:val="00641574"/>
    <w:rsid w:val="0068185F"/>
    <w:rsid w:val="006851C6"/>
    <w:rsid w:val="00687489"/>
    <w:rsid w:val="006E47BB"/>
    <w:rsid w:val="006F099C"/>
    <w:rsid w:val="00736E88"/>
    <w:rsid w:val="00752464"/>
    <w:rsid w:val="007579B5"/>
    <w:rsid w:val="00760C6F"/>
    <w:rsid w:val="00764CEA"/>
    <w:rsid w:val="00774078"/>
    <w:rsid w:val="007A6BF9"/>
    <w:rsid w:val="007C4564"/>
    <w:rsid w:val="007E29F3"/>
    <w:rsid w:val="007E42DB"/>
    <w:rsid w:val="007F32EC"/>
    <w:rsid w:val="008032A2"/>
    <w:rsid w:val="00807629"/>
    <w:rsid w:val="00815303"/>
    <w:rsid w:val="00824523"/>
    <w:rsid w:val="00887F6C"/>
    <w:rsid w:val="008A477C"/>
    <w:rsid w:val="008E4267"/>
    <w:rsid w:val="009352EF"/>
    <w:rsid w:val="00980DD8"/>
    <w:rsid w:val="009A1278"/>
    <w:rsid w:val="009A15C8"/>
    <w:rsid w:val="009B5DA3"/>
    <w:rsid w:val="00A16E4F"/>
    <w:rsid w:val="00A53116"/>
    <w:rsid w:val="00A722BD"/>
    <w:rsid w:val="00A856BB"/>
    <w:rsid w:val="00A92F1C"/>
    <w:rsid w:val="00AA1AAE"/>
    <w:rsid w:val="00AC7342"/>
    <w:rsid w:val="00AE434E"/>
    <w:rsid w:val="00B23B88"/>
    <w:rsid w:val="00B420E1"/>
    <w:rsid w:val="00B450E5"/>
    <w:rsid w:val="00B47032"/>
    <w:rsid w:val="00B52244"/>
    <w:rsid w:val="00B61584"/>
    <w:rsid w:val="00BA7812"/>
    <w:rsid w:val="00BC0FE9"/>
    <w:rsid w:val="00BC4F50"/>
    <w:rsid w:val="00BF1155"/>
    <w:rsid w:val="00C07011"/>
    <w:rsid w:val="00C1296C"/>
    <w:rsid w:val="00C17A32"/>
    <w:rsid w:val="00C22916"/>
    <w:rsid w:val="00C3760D"/>
    <w:rsid w:val="00C5234D"/>
    <w:rsid w:val="00CF63DC"/>
    <w:rsid w:val="00D3507D"/>
    <w:rsid w:val="00D56204"/>
    <w:rsid w:val="00D633FC"/>
    <w:rsid w:val="00D63F3E"/>
    <w:rsid w:val="00D67B73"/>
    <w:rsid w:val="00D72747"/>
    <w:rsid w:val="00DB206E"/>
    <w:rsid w:val="00DD286A"/>
    <w:rsid w:val="00DD3DC2"/>
    <w:rsid w:val="00E3337C"/>
    <w:rsid w:val="00E418F6"/>
    <w:rsid w:val="00E536F0"/>
    <w:rsid w:val="00E74C04"/>
    <w:rsid w:val="00E96AC1"/>
    <w:rsid w:val="00EB5DDC"/>
    <w:rsid w:val="00EE372E"/>
    <w:rsid w:val="00EE388E"/>
    <w:rsid w:val="00EF55C5"/>
    <w:rsid w:val="00EF78A0"/>
    <w:rsid w:val="00F14E23"/>
    <w:rsid w:val="00F26200"/>
    <w:rsid w:val="00F27089"/>
    <w:rsid w:val="00F47833"/>
    <w:rsid w:val="00F6006D"/>
    <w:rsid w:val="00F60F0C"/>
    <w:rsid w:val="00F8602C"/>
    <w:rsid w:val="00F9355A"/>
    <w:rsid w:val="00FC4AAF"/>
    <w:rsid w:val="00FD6D97"/>
    <w:rsid w:val="00FE58B8"/>
    <w:rsid w:val="00FF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8E4267"/>
  </w:style>
  <w:style w:type="character" w:styleId="Hyperlink">
    <w:name w:val="Hyperlink"/>
    <w:basedOn w:val="DefaultParagraphFont"/>
    <w:uiPriority w:val="99"/>
    <w:unhideWhenUsed/>
    <w:rsid w:val="00E74C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6B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0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0521"/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gt-baf-base">
    <w:name w:val="gt-baf-base"/>
    <w:basedOn w:val="DefaultParagraphFont"/>
    <w:rsid w:val="00580521"/>
  </w:style>
  <w:style w:type="character" w:customStyle="1" w:styleId="gt-baf-base-sep">
    <w:name w:val="gt-baf-base-sep"/>
    <w:basedOn w:val="DefaultParagraphFont"/>
    <w:rsid w:val="00580521"/>
  </w:style>
  <w:style w:type="character" w:customStyle="1" w:styleId="gt-cd-pos">
    <w:name w:val="gt-cd-pos"/>
    <w:basedOn w:val="DefaultParagraphFont"/>
    <w:rsid w:val="00580521"/>
  </w:style>
  <w:style w:type="character" w:customStyle="1" w:styleId="gt-baf-back">
    <w:name w:val="gt-baf-back"/>
    <w:basedOn w:val="DefaultParagraphFont"/>
    <w:rsid w:val="00580521"/>
  </w:style>
  <w:style w:type="character" w:customStyle="1" w:styleId="cd-expand-label">
    <w:name w:val="cd-expand-label"/>
    <w:basedOn w:val="DefaultParagraphFont"/>
    <w:rsid w:val="00580521"/>
  </w:style>
  <w:style w:type="character" w:customStyle="1" w:styleId="gt-ft-text">
    <w:name w:val="gt-ft-text"/>
    <w:basedOn w:val="DefaultParagraphFont"/>
    <w:rsid w:val="005805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0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0521"/>
    <w:rPr>
      <w:rFonts w:ascii="Arial" w:eastAsia="Times New Roman" w:hAnsi="Arial" w:cs="Arial"/>
      <w:vanish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0C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4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8E4267"/>
  </w:style>
  <w:style w:type="character" w:styleId="Hyperlink">
    <w:name w:val="Hyperlink"/>
    <w:basedOn w:val="DefaultParagraphFont"/>
    <w:uiPriority w:val="99"/>
    <w:unhideWhenUsed/>
    <w:rsid w:val="00E74C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6B8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052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0521"/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gt-baf-base">
    <w:name w:val="gt-baf-base"/>
    <w:basedOn w:val="DefaultParagraphFont"/>
    <w:rsid w:val="00580521"/>
  </w:style>
  <w:style w:type="character" w:customStyle="1" w:styleId="gt-baf-base-sep">
    <w:name w:val="gt-baf-base-sep"/>
    <w:basedOn w:val="DefaultParagraphFont"/>
    <w:rsid w:val="00580521"/>
  </w:style>
  <w:style w:type="character" w:customStyle="1" w:styleId="gt-cd-pos">
    <w:name w:val="gt-cd-pos"/>
    <w:basedOn w:val="DefaultParagraphFont"/>
    <w:rsid w:val="00580521"/>
  </w:style>
  <w:style w:type="character" w:customStyle="1" w:styleId="gt-baf-back">
    <w:name w:val="gt-baf-back"/>
    <w:basedOn w:val="DefaultParagraphFont"/>
    <w:rsid w:val="00580521"/>
  </w:style>
  <w:style w:type="character" w:customStyle="1" w:styleId="cd-expand-label">
    <w:name w:val="cd-expand-label"/>
    <w:basedOn w:val="DefaultParagraphFont"/>
    <w:rsid w:val="00580521"/>
  </w:style>
  <w:style w:type="character" w:customStyle="1" w:styleId="gt-ft-text">
    <w:name w:val="gt-ft-text"/>
    <w:basedOn w:val="DefaultParagraphFont"/>
    <w:rsid w:val="0058052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052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ja-JP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0521"/>
    <w:rPr>
      <w:rFonts w:ascii="Arial" w:eastAsia="Times New Roman" w:hAnsi="Arial" w:cs="Arial"/>
      <w:vanish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9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32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53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53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8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13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249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610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057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466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31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9737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81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656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526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3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96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71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8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769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74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60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676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562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251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1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779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058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32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218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64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890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671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18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872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87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3885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77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2700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331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233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170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06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927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980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457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312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6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9238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7613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4359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583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4127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0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75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879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889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207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056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10512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5376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929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6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797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260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488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158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0920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9247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6776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61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3116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423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0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3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6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867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57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264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937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6022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386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3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448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38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76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6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005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23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61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89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015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4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547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363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6081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849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1011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198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9540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20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1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64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08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86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958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89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52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40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4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7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01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2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9486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82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8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9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4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8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1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87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5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7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5336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946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72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765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382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779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322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4016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0998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64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442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068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4862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2893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406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803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94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1326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361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9496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247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0829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44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94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4839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255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3209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174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129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67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952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160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3704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262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03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3314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7440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040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90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23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352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49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0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22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20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4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28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4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34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3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6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4032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8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857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2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2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var@tu-sofia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1144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Elvar</dc:creator>
  <cp:lastModifiedBy>Elvar</cp:lastModifiedBy>
  <cp:revision>2</cp:revision>
  <dcterms:created xsi:type="dcterms:W3CDTF">2014-06-04T06:10:00Z</dcterms:created>
  <dcterms:modified xsi:type="dcterms:W3CDTF">2014-06-04T06:10:00Z</dcterms:modified>
</cp:coreProperties>
</file>